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3ADA85" w14:textId="77777777" w:rsidR="00673F7D" w:rsidRDefault="00673F7D" w:rsidP="00673F7D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FF0000"/>
          <w:sz w:val="34"/>
          <w:szCs w:val="34"/>
        </w:rPr>
      </w:pPr>
      <w:r>
        <w:rPr>
          <w:rFonts w:ascii="Tahoma" w:hAnsi="Tahoma" w:cs="Tahoma"/>
          <w:color w:val="FF0000"/>
          <w:sz w:val="34"/>
          <w:szCs w:val="34"/>
        </w:rPr>
        <w:t>Информация о местах, где отмечена 354 стрелковая дивизия</w:t>
      </w:r>
    </w:p>
    <w:p w14:paraId="28DE07B8" w14:textId="77777777" w:rsidR="00E96BE4" w:rsidRPr="00673F7D" w:rsidRDefault="00374D9E" w:rsidP="00673F7D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34"/>
          <w:szCs w:val="34"/>
        </w:rPr>
      </w:pPr>
      <w:r>
        <w:rPr>
          <w:rFonts w:ascii="Tahoma" w:hAnsi="Tahoma" w:cs="Tahoma"/>
          <w:color w:val="FF0000"/>
          <w:sz w:val="34"/>
          <w:szCs w:val="34"/>
        </w:rPr>
        <w:t xml:space="preserve">           </w:t>
      </w:r>
      <w:r w:rsidR="00673F7D" w:rsidRPr="00673F7D">
        <w:rPr>
          <w:color w:val="FF0000"/>
          <w:sz w:val="34"/>
          <w:szCs w:val="34"/>
        </w:rPr>
        <w:t>Памятник на братской могиле в деревне Ржавки</w:t>
      </w:r>
    </w:p>
    <w:p w14:paraId="68DAEACB" w14:textId="77777777" w:rsidR="00673F7D" w:rsidRPr="00673F7D" w:rsidRDefault="00673F7D" w:rsidP="00673F7D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 w:rsidRPr="00673F7D">
        <w:rPr>
          <w:sz w:val="28"/>
          <w:szCs w:val="28"/>
        </w:rPr>
        <w:t xml:space="preserve">Московская область, Солнечногорский район, </w:t>
      </w:r>
      <w:proofErr w:type="spellStart"/>
      <w:proofErr w:type="gramStart"/>
      <w:r w:rsidRPr="00673F7D">
        <w:rPr>
          <w:sz w:val="28"/>
          <w:szCs w:val="28"/>
        </w:rPr>
        <w:t>пос.Новые</w:t>
      </w:r>
      <w:proofErr w:type="spellEnd"/>
      <w:proofErr w:type="gramEnd"/>
      <w:r w:rsidRPr="00673F7D">
        <w:rPr>
          <w:sz w:val="28"/>
          <w:szCs w:val="28"/>
        </w:rPr>
        <w:t xml:space="preserve"> Ржавки. К северу от поселка Новые </w:t>
      </w:r>
      <w:proofErr w:type="gramStart"/>
      <w:r w:rsidRPr="00673F7D">
        <w:rPr>
          <w:sz w:val="28"/>
          <w:szCs w:val="28"/>
        </w:rPr>
        <w:t>Ржавки</w:t>
      </w:r>
      <w:proofErr w:type="gramEnd"/>
      <w:r w:rsidRPr="00673F7D">
        <w:rPr>
          <w:sz w:val="28"/>
          <w:szCs w:val="28"/>
        </w:rPr>
        <w:t xml:space="preserve"> Справа</w:t>
      </w:r>
      <w:r w:rsidRPr="003E7561">
        <w:rPr>
          <w:sz w:val="28"/>
          <w:szCs w:val="28"/>
        </w:rPr>
        <w:t xml:space="preserve"> от Ленинградского шоссе, напротив въезда в город Зеленоград, находится братское захоронение. На постаменте скульптурное изображение коленопреклоненного воина. Правая рука на венке, левая — держит каску. На гранитной плите, прикрепленной к постаменту, высечены фамилии 25 погибших воинов и надпись: «Здесь захоронены воины 7 гвардейской, 354 стрелковой дивизий». У подножия памятника доска со словами: «Вечная слава героям, павшим в боях за независимость нашей Родины 1941-1942 г.»   Памятник установлен в 1956 году.</w:t>
      </w:r>
    </w:p>
    <w:p w14:paraId="316E5C7E" w14:textId="77777777" w:rsidR="00C654EE" w:rsidRDefault="005407C7" w:rsidP="0059405C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</w:t>
      </w:r>
    </w:p>
    <w:p w14:paraId="71DF1314" w14:textId="77777777" w:rsidR="00C654EE" w:rsidRDefault="00C654EE" w:rsidP="0059405C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7FC8A6D" wp14:editId="2E5763B8">
            <wp:simplePos x="0" y="0"/>
            <wp:positionH relativeFrom="column">
              <wp:posOffset>-15240</wp:posOffset>
            </wp:positionH>
            <wp:positionV relativeFrom="paragraph">
              <wp:posOffset>11430</wp:posOffset>
            </wp:positionV>
            <wp:extent cx="1800225" cy="3267075"/>
            <wp:effectExtent l="19050" t="0" r="9525" b="0"/>
            <wp:wrapSquare wrapText="bothSides"/>
            <wp:docPr id="68" name="Рисунок 21" descr="http://zelao41.ru/wp-content/uploads/2012/05/c02-200x30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elao41.ru/wp-content/uploads/2012/05/c02-200x30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EBE725" w14:textId="77777777" w:rsidR="00C654EE" w:rsidRDefault="00C654EE" w:rsidP="0059405C">
      <w:pPr>
        <w:rPr>
          <w:rFonts w:asciiTheme="minorHAnsi" w:hAnsiTheme="minorHAnsi"/>
          <w:sz w:val="28"/>
          <w:szCs w:val="28"/>
        </w:rPr>
      </w:pPr>
    </w:p>
    <w:p w14:paraId="160F3A1B" w14:textId="77777777" w:rsidR="00C654EE" w:rsidRDefault="00C654EE" w:rsidP="0059405C">
      <w:pPr>
        <w:rPr>
          <w:rFonts w:asciiTheme="minorHAnsi" w:hAnsiTheme="minorHAnsi"/>
          <w:sz w:val="28"/>
          <w:szCs w:val="28"/>
        </w:rPr>
      </w:pPr>
    </w:p>
    <w:p w14:paraId="6134D21B" w14:textId="77777777" w:rsidR="00C654EE" w:rsidRDefault="00C654EE" w:rsidP="0059405C">
      <w:pPr>
        <w:rPr>
          <w:noProof/>
        </w:rPr>
      </w:pPr>
      <w:r>
        <w:rPr>
          <w:rFonts w:asciiTheme="minorHAnsi" w:hAnsiTheme="minorHAnsi"/>
          <w:sz w:val="28"/>
          <w:szCs w:val="28"/>
        </w:rPr>
        <w:t xml:space="preserve">                                                </w:t>
      </w:r>
      <w:r w:rsidR="005407C7">
        <w:rPr>
          <w:noProof/>
        </w:rPr>
        <w:t xml:space="preserve"> </w:t>
      </w:r>
      <w:r w:rsidR="005407C7">
        <w:rPr>
          <w:noProof/>
        </w:rPr>
        <w:drawing>
          <wp:inline distT="0" distB="0" distL="0" distR="0" wp14:anchorId="699967E0" wp14:editId="3D32FB01">
            <wp:extent cx="3495675" cy="2476500"/>
            <wp:effectExtent l="19050" t="0" r="9525" b="0"/>
            <wp:docPr id="1" name="Рисунок 1" descr="http://www.pomnite-nas.ru/img/50/T_200811081236320.rjavki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mnite-nas.ru/img/50/T_200811081236320.rjavki1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46" cy="252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C50">
        <w:rPr>
          <w:noProof/>
        </w:rPr>
        <w:t xml:space="preserve">    </w:t>
      </w:r>
    </w:p>
    <w:p w14:paraId="426D4DC5" w14:textId="77777777" w:rsidR="00C654EE" w:rsidRDefault="00C654EE" w:rsidP="0059405C">
      <w:pPr>
        <w:rPr>
          <w:noProof/>
        </w:rPr>
      </w:pPr>
    </w:p>
    <w:p w14:paraId="764D50FC" w14:textId="77777777" w:rsidR="0059405C" w:rsidRDefault="005B3C50" w:rsidP="00C654EE">
      <w:pPr>
        <w:tabs>
          <w:tab w:val="left" w:pos="5115"/>
        </w:tabs>
        <w:rPr>
          <w:b/>
          <w:bCs/>
          <w:color w:val="FF0000"/>
          <w:sz w:val="36"/>
          <w:szCs w:val="36"/>
          <w:shd w:val="clear" w:color="auto" w:fill="FFFFFF"/>
        </w:rPr>
      </w:pPr>
      <w:r>
        <w:rPr>
          <w:noProof/>
        </w:rPr>
        <w:t xml:space="preserve"> </w:t>
      </w:r>
      <w:r w:rsidR="005407C7">
        <w:rPr>
          <w:noProof/>
        </w:rPr>
        <w:t xml:space="preserve">  </w:t>
      </w:r>
      <w:r w:rsidR="005407C7">
        <w:rPr>
          <w:noProof/>
        </w:rPr>
        <w:drawing>
          <wp:inline distT="0" distB="0" distL="0" distR="0" wp14:anchorId="67D42E27" wp14:editId="51FB715F">
            <wp:extent cx="3095625" cy="2943225"/>
            <wp:effectExtent l="19050" t="0" r="9525" b="0"/>
            <wp:docPr id="2" name="Рисунок 2" descr="http://www.pomnite-nas.ru/img/50/T_200811081237000.rjavki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mnite-nas.ru/img/50/T_200811081237000.rjavki2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5C" w:rsidRPr="0059405C">
        <w:rPr>
          <w:b/>
          <w:bCs/>
          <w:color w:val="FF0000"/>
          <w:sz w:val="36"/>
          <w:szCs w:val="36"/>
          <w:shd w:val="clear" w:color="auto" w:fill="FFFFFF"/>
        </w:rPr>
        <w:t xml:space="preserve"> </w:t>
      </w:r>
      <w:r w:rsidR="00C654EE">
        <w:rPr>
          <w:b/>
          <w:bCs/>
          <w:color w:val="FF0000"/>
          <w:sz w:val="36"/>
          <w:szCs w:val="36"/>
          <w:shd w:val="clear" w:color="auto" w:fill="FFFFFF"/>
        </w:rPr>
        <w:tab/>
      </w:r>
    </w:p>
    <w:p w14:paraId="0F28CC42" w14:textId="77777777" w:rsidR="00C654EE" w:rsidRDefault="00C654EE" w:rsidP="00C654EE">
      <w:pPr>
        <w:tabs>
          <w:tab w:val="left" w:pos="5115"/>
        </w:tabs>
        <w:rPr>
          <w:b/>
          <w:bCs/>
          <w:color w:val="FF0000"/>
          <w:sz w:val="36"/>
          <w:szCs w:val="36"/>
          <w:shd w:val="clear" w:color="auto" w:fill="FFFFFF"/>
        </w:rPr>
      </w:pPr>
    </w:p>
    <w:p w14:paraId="2B30CB6E" w14:textId="77777777" w:rsidR="00C654EE" w:rsidRDefault="00C654EE" w:rsidP="00C654EE">
      <w:pPr>
        <w:tabs>
          <w:tab w:val="left" w:pos="5115"/>
        </w:tabs>
        <w:rPr>
          <w:b/>
          <w:bCs/>
          <w:color w:val="FF0000"/>
          <w:sz w:val="36"/>
          <w:szCs w:val="36"/>
          <w:shd w:val="clear" w:color="auto" w:fill="FFFFFF"/>
        </w:rPr>
      </w:pPr>
    </w:p>
    <w:p w14:paraId="09F9116F" w14:textId="77777777" w:rsidR="00C654EE" w:rsidRDefault="00C654EE" w:rsidP="00C654EE">
      <w:pPr>
        <w:tabs>
          <w:tab w:val="left" w:pos="5115"/>
        </w:tabs>
        <w:rPr>
          <w:b/>
          <w:bCs/>
          <w:color w:val="FF0000"/>
          <w:sz w:val="36"/>
          <w:szCs w:val="36"/>
          <w:shd w:val="clear" w:color="auto" w:fill="FFFFFF"/>
        </w:rPr>
      </w:pPr>
    </w:p>
    <w:p w14:paraId="331E73F7" w14:textId="77777777" w:rsidR="0059405C" w:rsidRDefault="0059405C" w:rsidP="0059405C">
      <w:pPr>
        <w:rPr>
          <w:b/>
          <w:bCs/>
          <w:color w:val="FF0000"/>
          <w:sz w:val="28"/>
          <w:szCs w:val="28"/>
          <w:shd w:val="clear" w:color="auto" w:fill="FFFFFF"/>
        </w:rPr>
      </w:pPr>
      <w:r w:rsidRPr="0059405C">
        <w:rPr>
          <w:b/>
          <w:bCs/>
          <w:color w:val="FF0000"/>
          <w:sz w:val="28"/>
          <w:szCs w:val="28"/>
        </w:rPr>
        <w:t xml:space="preserve">Памятные знаки на месте боев 354-й стрелковой дивизии </w:t>
      </w:r>
      <w:r w:rsidR="00374D9E">
        <w:rPr>
          <w:b/>
          <w:bCs/>
          <w:color w:val="FF0000"/>
          <w:sz w:val="28"/>
          <w:szCs w:val="28"/>
          <w:shd w:val="clear" w:color="auto" w:fill="FFFFFF"/>
        </w:rPr>
        <w:t xml:space="preserve">на территории </w:t>
      </w:r>
      <w:r w:rsidRPr="0059405C">
        <w:rPr>
          <w:b/>
          <w:bCs/>
          <w:color w:val="FF0000"/>
          <w:sz w:val="28"/>
          <w:szCs w:val="28"/>
          <w:shd w:val="clear" w:color="auto" w:fill="FFFFFF"/>
        </w:rPr>
        <w:t>Зеленограда</w:t>
      </w:r>
    </w:p>
    <w:p w14:paraId="32539DC1" w14:textId="77777777" w:rsidR="00374D9E" w:rsidRDefault="00374D9E" w:rsidP="0059405C">
      <w:pPr>
        <w:rPr>
          <w:b/>
          <w:bCs/>
          <w:color w:val="FF0000"/>
          <w:sz w:val="28"/>
          <w:szCs w:val="28"/>
          <w:shd w:val="clear" w:color="auto" w:fill="FFFFFF"/>
        </w:rPr>
      </w:pPr>
    </w:p>
    <w:p w14:paraId="4CD7B27B" w14:textId="77777777" w:rsidR="007C4615" w:rsidRPr="00374D9E" w:rsidRDefault="00374D9E" w:rsidP="00374D9E">
      <w:pPr>
        <w:rPr>
          <w:b/>
          <w:bCs/>
          <w:color w:val="FF0000"/>
          <w:sz w:val="28"/>
          <w:szCs w:val="28"/>
          <w:shd w:val="clear" w:color="auto" w:fill="FFFFFF"/>
        </w:rPr>
      </w:pPr>
      <w:r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639363C" wp14:editId="4BE264C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2676525"/>
            <wp:effectExtent l="19050" t="0" r="9525" b="0"/>
            <wp:wrapSquare wrapText="bothSides"/>
            <wp:docPr id="6" name="Рисунок 11" descr="https://www.netall.ru/gnn/memorials/35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etall.ru/gnn/memorials/354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05C" w:rsidRPr="0059405C">
        <w:rPr>
          <w:noProof/>
          <w:sz w:val="25"/>
          <w:szCs w:val="25"/>
        </w:rPr>
        <w:drawing>
          <wp:inline distT="0" distB="0" distL="0" distR="0" wp14:anchorId="4740FCFC" wp14:editId="23362F75">
            <wp:extent cx="3743325" cy="2628900"/>
            <wp:effectExtent l="19050" t="0" r="9525" b="0"/>
            <wp:docPr id="7" name="Рисунок 5" descr="Валун «Последний рубеж обороны 1199 с. п. 354-й стрелковой дивизии» установлен рядом с комплексом «Командно-наблюдательный пункт 354-й стрелковой дивизии» за кинотеатром «Электрон». На металлической табличке, прикрепленной к валуну, надпись: «В этом лесу с 2 по 8 декабря 1941 г. располагался 1199-й стрелковый полк 354-й стрелковой дивизии. Командир полка — полковник Беляев М.И. Комиссар полка — Лашков Н.С. Командир дивизии — полковник Алексеев Д.Ф. Комиссар дивизии — Белобородов В.И.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алун «Последний рубеж обороны 1199 с. п. 354-й стрелковой дивизии» установлен рядом с комплексом «Командно-наблюдательный пункт 354-й стрелковой дивизии» за кинотеатром «Электрон». На металлической табличке, прикрепленной к валуну, надпись: «В этом лесу с 2 по 8 декабря 1941 г. располагался 1199-й стрелковый полк 354-й стрелковой дивизии. Командир полка — полковник Беляев М.И. Комиссар полка — Лашков Н.С. Командир дивизии — полковник Алексеев Д.Ф. Комиссар дивизии — Белобородов В.И.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265" cy="26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5C" w:rsidRPr="007C4615">
        <w:rPr>
          <w:color w:val="000000"/>
          <w:sz w:val="28"/>
          <w:szCs w:val="28"/>
        </w:rPr>
        <w:t xml:space="preserve">Валун «Последний рубеж обороны 1199 с. п. 354-й стрелковой дивизии» установлен рядом с комплексом </w:t>
      </w:r>
      <w:r w:rsidR="00803C8B" w:rsidRPr="007C4615">
        <w:rPr>
          <w:color w:val="000000"/>
          <w:sz w:val="28"/>
          <w:szCs w:val="28"/>
        </w:rPr>
        <w:t xml:space="preserve">«Командно-наблюдательный пункт 354-й стрелковой дивизии» за  </w:t>
      </w:r>
      <w:r w:rsidR="0059405C" w:rsidRPr="007C4615">
        <w:rPr>
          <w:color w:val="000000"/>
          <w:sz w:val="28"/>
          <w:szCs w:val="28"/>
        </w:rPr>
        <w:t>кинотеатром «Электрон».</w:t>
      </w:r>
      <w:r w:rsidR="009D043B">
        <w:rPr>
          <w:color w:val="000000"/>
          <w:sz w:val="28"/>
          <w:szCs w:val="28"/>
        </w:rPr>
        <w:t xml:space="preserve"> </w:t>
      </w:r>
      <w:r w:rsidR="0059405C" w:rsidRPr="007C4615">
        <w:rPr>
          <w:color w:val="000000"/>
          <w:sz w:val="28"/>
          <w:szCs w:val="28"/>
        </w:rPr>
        <w:t xml:space="preserve">На металлической табличке, прикрепленной к валуну, надпись: </w:t>
      </w:r>
      <w:r w:rsidR="0059405C" w:rsidRPr="007C4615">
        <w:rPr>
          <w:i/>
          <w:iCs/>
          <w:color w:val="000000"/>
          <w:sz w:val="28"/>
          <w:szCs w:val="28"/>
        </w:rPr>
        <w:t>«В этом лесу с 2 по 8 декабря 1941 г. располагался 1199-й стрелковый полк 354-й стрелковой дивизии. Командир полка — полковник Беляев М.И. Комиссар полка — Лашков Н.С. Командир дивизии — полковник Алексеев Д.Ф. Комиссар дивизии — Белобородов В.И.</w:t>
      </w:r>
      <w:r w:rsidR="0059405C" w:rsidRPr="007C4615">
        <w:rPr>
          <w:color w:val="000000"/>
          <w:sz w:val="28"/>
          <w:szCs w:val="28"/>
        </w:rPr>
        <w:t>»</w:t>
      </w:r>
    </w:p>
    <w:p w14:paraId="09E6E976" w14:textId="77777777" w:rsidR="00D51CD4" w:rsidRDefault="0059405C" w:rsidP="00374D9E">
      <w:pPr>
        <w:tabs>
          <w:tab w:val="right" w:pos="9922"/>
        </w:tabs>
        <w:spacing w:before="100" w:beforeAutospacing="1" w:after="100" w:afterAutospacing="1"/>
        <w:rPr>
          <w:color w:val="000000"/>
          <w:sz w:val="21"/>
          <w:szCs w:val="21"/>
        </w:rPr>
      </w:pPr>
      <w:r w:rsidRPr="005B3C50">
        <w:rPr>
          <w:noProof/>
          <w:color w:val="000000"/>
          <w:sz w:val="21"/>
          <w:szCs w:val="21"/>
        </w:rPr>
        <w:t xml:space="preserve"> </w:t>
      </w:r>
      <w:r w:rsidRPr="0059405C">
        <w:rPr>
          <w:noProof/>
          <w:color w:val="000000"/>
          <w:sz w:val="21"/>
          <w:szCs w:val="21"/>
        </w:rPr>
        <w:drawing>
          <wp:inline distT="0" distB="0" distL="0" distR="0" wp14:anchorId="70C76229" wp14:editId="2C0DA3C0">
            <wp:extent cx="4543425" cy="2590800"/>
            <wp:effectExtent l="19050" t="0" r="9525" b="0"/>
            <wp:docPr id="8" name="Рисунок 15" descr="https://www.netall.ru/gnn/memorials/35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netall.ru/gnn/memorials/354/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05C">
        <w:rPr>
          <w:color w:val="000000"/>
          <w:sz w:val="21"/>
          <w:szCs w:val="21"/>
        </w:rPr>
        <w:t xml:space="preserve"> </w:t>
      </w:r>
      <w:r w:rsidR="00374D9E">
        <w:rPr>
          <w:color w:val="000000"/>
          <w:sz w:val="21"/>
          <w:szCs w:val="21"/>
        </w:rPr>
        <w:tab/>
      </w:r>
    </w:p>
    <w:p w14:paraId="7A96FFFF" w14:textId="77777777" w:rsidR="0059405C" w:rsidRPr="007C4615" w:rsidRDefault="0059405C" w:rsidP="0059405C">
      <w:pPr>
        <w:spacing w:before="100" w:beforeAutospacing="1" w:after="100" w:afterAutospacing="1"/>
        <w:rPr>
          <w:i/>
          <w:iCs/>
          <w:color w:val="000000"/>
          <w:sz w:val="28"/>
          <w:szCs w:val="28"/>
        </w:rPr>
      </w:pPr>
      <w:r w:rsidRPr="007C4615">
        <w:rPr>
          <w:color w:val="000000"/>
          <w:sz w:val="28"/>
          <w:szCs w:val="28"/>
        </w:rPr>
        <w:t xml:space="preserve">Памятный знак в честь освобождения 354-й стрелковой дивизией деревни Матушкино. Знак установлен на месте бывшей деревни Матушкино, за которую воевала 354-я стрелковая дивизия. На табличке текст: </w:t>
      </w:r>
      <w:r w:rsidRPr="007C4615">
        <w:rPr>
          <w:i/>
          <w:iCs/>
          <w:color w:val="000000"/>
          <w:sz w:val="28"/>
          <w:szCs w:val="28"/>
        </w:rPr>
        <w:t>«На этом месте стояла деревня Матушкино, освобожденная от немецко-фашистских оккупантов 8 декабря 1941 г. 354-й с.д. Многие воины отдали свои жизни при освобождении. Поклонитесь этой земле в память о них»</w:t>
      </w:r>
    </w:p>
    <w:p w14:paraId="0DE7D951" w14:textId="77777777" w:rsidR="00D51CD4" w:rsidRDefault="00D51CD4" w:rsidP="0059405C">
      <w:pPr>
        <w:spacing w:before="100" w:beforeAutospacing="1" w:after="100" w:afterAutospacing="1"/>
        <w:rPr>
          <w:i/>
          <w:iCs/>
          <w:color w:val="000000"/>
          <w:sz w:val="21"/>
          <w:szCs w:val="21"/>
        </w:rPr>
      </w:pPr>
    </w:p>
    <w:p w14:paraId="1288BFB0" w14:textId="77777777" w:rsidR="002342AC" w:rsidRDefault="0059405C" w:rsidP="0059405C">
      <w:pPr>
        <w:spacing w:before="100" w:beforeAutospacing="1" w:after="100" w:afterAutospacing="1"/>
        <w:rPr>
          <w:i/>
          <w:iCs/>
          <w:color w:val="000000"/>
          <w:sz w:val="21"/>
          <w:szCs w:val="21"/>
        </w:rPr>
      </w:pPr>
      <w:r w:rsidRPr="0059405C">
        <w:rPr>
          <w:i/>
          <w:iCs/>
          <w:color w:val="000000"/>
          <w:sz w:val="21"/>
          <w:szCs w:val="21"/>
        </w:rPr>
        <w:lastRenderedPageBreak/>
        <w:t xml:space="preserve"> </w:t>
      </w:r>
      <w:r w:rsidR="002342AC">
        <w:rPr>
          <w:i/>
          <w:iCs/>
          <w:noProof/>
          <w:color w:val="000000"/>
          <w:sz w:val="21"/>
          <w:szCs w:val="21"/>
        </w:rPr>
        <w:t xml:space="preserve">  </w:t>
      </w:r>
      <w:r w:rsidRPr="0059405C">
        <w:rPr>
          <w:i/>
          <w:iCs/>
          <w:noProof/>
          <w:color w:val="000000"/>
          <w:sz w:val="21"/>
          <w:szCs w:val="21"/>
        </w:rPr>
        <w:drawing>
          <wp:inline distT="0" distB="0" distL="0" distR="0" wp14:anchorId="224FC31C" wp14:editId="68FCD226">
            <wp:extent cx="2171700" cy="2362200"/>
            <wp:effectExtent l="19050" t="0" r="0" b="0"/>
            <wp:docPr id="29" name="Рисунок 16" descr="https://www.netall.ru/gnn/memorials/35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netall.ru/gnn/memorials/354/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2AC">
        <w:rPr>
          <w:i/>
          <w:iCs/>
          <w:noProof/>
          <w:color w:val="000000"/>
          <w:sz w:val="21"/>
          <w:szCs w:val="21"/>
        </w:rPr>
        <w:t xml:space="preserve">       </w:t>
      </w:r>
      <w:r w:rsidR="002342AC" w:rsidRPr="002342AC">
        <w:rPr>
          <w:i/>
          <w:iCs/>
          <w:noProof/>
          <w:color w:val="000000"/>
          <w:sz w:val="21"/>
          <w:szCs w:val="21"/>
        </w:rPr>
        <w:drawing>
          <wp:inline distT="0" distB="0" distL="0" distR="0" wp14:anchorId="4616F8DC" wp14:editId="7A55EFD4">
            <wp:extent cx="2114550" cy="2333625"/>
            <wp:effectExtent l="19050" t="0" r="0" b="0"/>
            <wp:docPr id="3" name="Рисунок 32" descr="http://zelao41.ru/wp-content/uploads/2012/05/c09_5-150x15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zelao41.ru/wp-content/uploads/2012/05/c09_5-150x15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30" cy="23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E6C73" w14:textId="77777777" w:rsidR="002342AC" w:rsidRPr="007C4615" w:rsidRDefault="00A90C69" w:rsidP="002342AC">
      <w:pPr>
        <w:pStyle w:val="a5"/>
        <w:spacing w:after="432" w:afterAutospacing="0"/>
        <w:rPr>
          <w:color w:val="333333"/>
          <w:sz w:val="28"/>
          <w:szCs w:val="28"/>
        </w:rPr>
      </w:pPr>
      <w:r w:rsidRPr="007C4615">
        <w:rPr>
          <w:color w:val="000000"/>
          <w:sz w:val="28"/>
          <w:szCs w:val="28"/>
        </w:rPr>
        <w:t>Памятная табличка на дереве — свидетеле боев за Матушкино. За остановкой «Березка», параллельно Ленинградскому шоссе, от 40-го километра до поворота к памятнику «Танк Т-34», располагалось Матушкино — последняя оккупированная немцами деревня на подступах к Москве. До сих пор стоят живые, но молчаливые свидетели боев — деревья, на одном из которых ветераны прикрепили табличку.</w:t>
      </w:r>
    </w:p>
    <w:p w14:paraId="47034361" w14:textId="77777777" w:rsidR="00AB3A7A" w:rsidRDefault="00A90C69" w:rsidP="00A90C69">
      <w:pPr>
        <w:spacing w:before="100" w:beforeAutospacing="1" w:after="100" w:afterAutospacing="1"/>
        <w:rPr>
          <w:color w:val="000000"/>
          <w:sz w:val="21"/>
          <w:szCs w:val="21"/>
        </w:rPr>
      </w:pPr>
      <w:r w:rsidRPr="00A90C69">
        <w:rPr>
          <w:noProof/>
          <w:color w:val="000000"/>
          <w:sz w:val="21"/>
          <w:szCs w:val="21"/>
        </w:rPr>
        <w:drawing>
          <wp:inline distT="0" distB="0" distL="0" distR="0" wp14:anchorId="4DDE8509" wp14:editId="6CA28F32">
            <wp:extent cx="3924300" cy="2133600"/>
            <wp:effectExtent l="19050" t="0" r="0" b="0"/>
            <wp:docPr id="52" name="Рисунок 3" descr="https://www.netall.ru/gnn/memorials/35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netall.ru/gnn/memorials/354/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C69">
        <w:rPr>
          <w:color w:val="000000"/>
          <w:sz w:val="21"/>
          <w:szCs w:val="21"/>
        </w:rPr>
        <w:t xml:space="preserve"> </w:t>
      </w:r>
    </w:p>
    <w:p w14:paraId="633CC4A4" w14:textId="77777777" w:rsidR="003F7014" w:rsidRPr="007C4615" w:rsidRDefault="002342AC" w:rsidP="00A90C69">
      <w:pPr>
        <w:spacing w:before="100" w:beforeAutospacing="1" w:after="100" w:afterAutospacing="1"/>
        <w:rPr>
          <w:color w:val="333333"/>
          <w:sz w:val="28"/>
          <w:szCs w:val="28"/>
        </w:rPr>
      </w:pPr>
      <w:r w:rsidRPr="007C4615">
        <w:rPr>
          <w:color w:val="333333"/>
          <w:sz w:val="28"/>
          <w:szCs w:val="28"/>
        </w:rPr>
        <w:t>Памятный знак «Рубеж обороны 1201 с. п. 354-й стрелковой дивизии» на территории 1 -го микрорайона. На табличке текст: «Здесь проходил рубеж начала наступления 1201 стрелкового полка 354-й стрелковой дивизии на деревню Матушкино 7-8 декабря 1941г.»</w:t>
      </w:r>
    </w:p>
    <w:p w14:paraId="2D50B0B4" w14:textId="77777777" w:rsidR="00AB3A7A" w:rsidRDefault="00AB3A7A" w:rsidP="00A90C69">
      <w:pPr>
        <w:spacing w:before="100" w:beforeAutospacing="1" w:after="100" w:afterAutospacing="1"/>
        <w:rPr>
          <w:i/>
          <w:iCs/>
          <w:color w:val="000000"/>
          <w:sz w:val="21"/>
          <w:szCs w:val="21"/>
        </w:rPr>
      </w:pPr>
      <w:r>
        <w:rPr>
          <w:i/>
          <w:iCs/>
          <w:noProof/>
          <w:color w:val="000000"/>
          <w:sz w:val="21"/>
          <w:szCs w:val="21"/>
        </w:rPr>
        <w:drawing>
          <wp:anchor distT="0" distB="0" distL="114300" distR="114300" simplePos="0" relativeHeight="251686912" behindDoc="0" locked="0" layoutInCell="1" allowOverlap="1" wp14:anchorId="335C64B4" wp14:editId="7A902AD3">
            <wp:simplePos x="0" y="0"/>
            <wp:positionH relativeFrom="column">
              <wp:posOffset>-53340</wp:posOffset>
            </wp:positionH>
            <wp:positionV relativeFrom="paragraph">
              <wp:posOffset>213360</wp:posOffset>
            </wp:positionV>
            <wp:extent cx="1905000" cy="1333500"/>
            <wp:effectExtent l="19050" t="0" r="0" b="0"/>
            <wp:wrapSquare wrapText="bothSides"/>
            <wp:docPr id="10" name="Рисунок 4" descr="https://www.netall.ru/gnn/memorials/35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netall.ru/gnn/memorials/354/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97BD2A" w14:textId="77777777" w:rsidR="00AB3A7A" w:rsidRDefault="00AB3A7A" w:rsidP="00AB3A7A">
      <w:pPr>
        <w:pStyle w:val="a5"/>
        <w:spacing w:after="432" w:afterAutospacing="0"/>
        <w:rPr>
          <w:color w:val="000000"/>
          <w:sz w:val="21"/>
          <w:szCs w:val="21"/>
        </w:rPr>
      </w:pPr>
    </w:p>
    <w:p w14:paraId="5740AA94" w14:textId="77777777" w:rsidR="00AB3A7A" w:rsidRDefault="00AB3A7A" w:rsidP="00AB3A7A">
      <w:pPr>
        <w:pStyle w:val="a5"/>
        <w:spacing w:after="432" w:afterAutospacing="0"/>
        <w:rPr>
          <w:color w:val="000000"/>
          <w:sz w:val="21"/>
          <w:szCs w:val="21"/>
        </w:rPr>
      </w:pPr>
    </w:p>
    <w:p w14:paraId="66DCE40D" w14:textId="77777777" w:rsidR="00AB3A7A" w:rsidRDefault="00AB3A7A" w:rsidP="00AB3A7A">
      <w:pPr>
        <w:pStyle w:val="a5"/>
        <w:spacing w:after="432" w:afterAutospacing="0"/>
        <w:rPr>
          <w:color w:val="000000"/>
          <w:sz w:val="21"/>
          <w:szCs w:val="21"/>
        </w:rPr>
      </w:pPr>
    </w:p>
    <w:p w14:paraId="4325C354" w14:textId="77777777" w:rsidR="003F7014" w:rsidRPr="00AB3A7A" w:rsidRDefault="00AB3A7A" w:rsidP="00AB3A7A">
      <w:pPr>
        <w:pStyle w:val="a5"/>
        <w:spacing w:after="432" w:afterAutospacing="0"/>
        <w:rPr>
          <w:color w:val="00B0F0"/>
          <w:sz w:val="32"/>
          <w:szCs w:val="32"/>
        </w:rPr>
      </w:pPr>
      <w:r w:rsidRPr="00AB3A7A">
        <w:rPr>
          <w:color w:val="00B0F0"/>
          <w:sz w:val="32"/>
          <w:szCs w:val="32"/>
        </w:rPr>
        <w:t>Памятный знак «Рубеж обороны 1203 с. п. 354-й стрелковой дивизии» у остановки «Березка». На табличке текст:</w:t>
      </w:r>
      <w:r w:rsidRPr="00AB3A7A">
        <w:rPr>
          <w:i/>
          <w:iCs/>
          <w:color w:val="00B0F0"/>
          <w:sz w:val="32"/>
          <w:szCs w:val="32"/>
        </w:rPr>
        <w:t xml:space="preserve"> «Здесь проходил рубеж начала наступления 1203 стрелкового полка 354-й стрелковой дивизии на деревню Матушкино 7-8 декабря 1941 г.»</w:t>
      </w:r>
      <w:proofErr w:type="gramStart"/>
      <w:r w:rsidRPr="00AB3A7A">
        <w:rPr>
          <w:i/>
          <w:iCs/>
          <w:color w:val="00B0F0"/>
          <w:sz w:val="32"/>
          <w:szCs w:val="32"/>
        </w:rPr>
        <w:t>.</w:t>
      </w:r>
      <w:r w:rsidRPr="00AB3A7A">
        <w:rPr>
          <w:color w:val="00B0F0"/>
          <w:sz w:val="32"/>
          <w:szCs w:val="32"/>
        </w:rPr>
        <w:t xml:space="preserve"> ????????</w:t>
      </w:r>
      <w:proofErr w:type="gramEnd"/>
    </w:p>
    <w:p w14:paraId="1AC349FB" w14:textId="77777777" w:rsidR="003F7014" w:rsidRDefault="003F7014" w:rsidP="00A90C69">
      <w:pPr>
        <w:spacing w:before="100" w:beforeAutospacing="1" w:after="100" w:afterAutospacing="1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07C7CDE7" wp14:editId="1732C41A">
            <wp:simplePos x="0" y="0"/>
            <wp:positionH relativeFrom="column">
              <wp:posOffset>-100965</wp:posOffset>
            </wp:positionH>
            <wp:positionV relativeFrom="paragraph">
              <wp:posOffset>120015</wp:posOffset>
            </wp:positionV>
            <wp:extent cx="2809875" cy="2476500"/>
            <wp:effectExtent l="19050" t="0" r="9525" b="0"/>
            <wp:wrapSquare wrapText="bothSides"/>
            <wp:docPr id="12" name="Рисунок 12" descr="354-я стрелковая Калинковичская ордена Ленина, Краснознамённая ордена Суворова дивизия (354-я с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54-я стрелковая Калинковичская ордена Ленина, Краснознамённая ордена Суворова дивизия (354-я сд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0C69" w:rsidRPr="005B3C50">
        <w:rPr>
          <w:color w:val="000000"/>
          <w:sz w:val="21"/>
          <w:szCs w:val="21"/>
        </w:rPr>
        <w:br/>
      </w:r>
      <w:r w:rsidR="00A90C69" w:rsidRPr="00A90C69">
        <w:rPr>
          <w:noProof/>
          <w:color w:val="000000"/>
          <w:sz w:val="21"/>
          <w:szCs w:val="21"/>
        </w:rPr>
        <w:drawing>
          <wp:inline distT="0" distB="0" distL="0" distR="0" wp14:anchorId="1199E13B" wp14:editId="5762485C">
            <wp:extent cx="2657475" cy="2400300"/>
            <wp:effectExtent l="19050" t="0" r="9525" b="0"/>
            <wp:docPr id="62" name="Рисунок 17" descr="https://www.netall.ru/gnn/memorials/354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netall.ru/gnn/memorials/354/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9DB34" w14:textId="77777777" w:rsidR="00A90C69" w:rsidRPr="007C4615" w:rsidRDefault="00A90C69" w:rsidP="00A90C69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C4615">
        <w:rPr>
          <w:color w:val="000000"/>
          <w:sz w:val="28"/>
          <w:szCs w:val="28"/>
        </w:rPr>
        <w:t xml:space="preserve">Валун с памятной табличкой у Дворца культуры. На памятной табличке текст: </w:t>
      </w:r>
      <w:r w:rsidRPr="007C4615">
        <w:rPr>
          <w:i/>
          <w:iCs/>
          <w:color w:val="000000"/>
          <w:sz w:val="28"/>
          <w:szCs w:val="28"/>
        </w:rPr>
        <w:t>«На этом месте 7-8 декабря 1941 г. размещался штаб 354-й стрелковой дивизии».</w:t>
      </w:r>
      <w:r w:rsidRPr="007C4615">
        <w:rPr>
          <w:noProof/>
          <w:color w:val="000000"/>
          <w:sz w:val="28"/>
          <w:szCs w:val="28"/>
        </w:rPr>
        <w:t xml:space="preserve">  </w:t>
      </w:r>
    </w:p>
    <w:p w14:paraId="1C5B3C80" w14:textId="77777777" w:rsidR="00A90C69" w:rsidRDefault="00A90C69" w:rsidP="00A90C69">
      <w:pPr>
        <w:spacing w:before="100" w:beforeAutospacing="1" w:after="100" w:afterAutospacing="1"/>
        <w:rPr>
          <w:color w:val="000000"/>
          <w:sz w:val="21"/>
          <w:szCs w:val="21"/>
        </w:rPr>
      </w:pPr>
    </w:p>
    <w:p w14:paraId="732CAF79" w14:textId="77777777" w:rsidR="003F7014" w:rsidRDefault="003F7014" w:rsidP="000C48A6">
      <w:pPr>
        <w:rPr>
          <w:rStyle w:val="ad"/>
          <w:color w:val="000000"/>
          <w:sz w:val="21"/>
          <w:szCs w:val="21"/>
        </w:rPr>
      </w:pPr>
    </w:p>
    <w:p w14:paraId="14549EE9" w14:textId="77777777" w:rsidR="000C48A6" w:rsidRPr="000C48A6" w:rsidRDefault="000C48A6" w:rsidP="000C48A6">
      <w:pPr>
        <w:rPr>
          <w:sz w:val="21"/>
          <w:szCs w:val="21"/>
        </w:rPr>
      </w:pPr>
    </w:p>
    <w:p w14:paraId="0D60FE21" w14:textId="77777777" w:rsidR="009C1503" w:rsidRPr="000C48A6" w:rsidRDefault="009C1503" w:rsidP="000C48A6">
      <w:pPr>
        <w:rPr>
          <w:sz w:val="21"/>
          <w:szCs w:val="21"/>
        </w:rPr>
      </w:pPr>
    </w:p>
    <w:p w14:paraId="5D01F547" w14:textId="77777777" w:rsidR="003F7014" w:rsidRDefault="009C1503" w:rsidP="003F7014">
      <w:pPr>
        <w:pStyle w:val="a5"/>
        <w:spacing w:after="432" w:afterAutospacing="0"/>
        <w:rPr>
          <w:rStyle w:val="ad"/>
          <w:color w:val="000000"/>
          <w:sz w:val="21"/>
          <w:szCs w:val="21"/>
        </w:rPr>
      </w:pPr>
      <w:r w:rsidRPr="009C1503">
        <w:rPr>
          <w:rStyle w:val="ad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707EC68A" wp14:editId="4A93832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43325" cy="2486025"/>
            <wp:effectExtent l="19050" t="0" r="9525" b="0"/>
            <wp:wrapSquare wrapText="bothSides"/>
            <wp:docPr id="64" name="Рисунок 9" descr="Командно-наблюдательный пункт 354-й сд. Зеленогра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мандно-наблюдательный пункт 354-й сд. Зеленоград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2B94F6" w14:textId="77777777" w:rsidR="003F7014" w:rsidRDefault="003F7014" w:rsidP="003F7014">
      <w:pPr>
        <w:pStyle w:val="a5"/>
        <w:spacing w:after="432" w:afterAutospacing="0"/>
        <w:rPr>
          <w:rStyle w:val="ad"/>
          <w:color w:val="000000"/>
          <w:sz w:val="21"/>
          <w:szCs w:val="21"/>
        </w:rPr>
      </w:pPr>
    </w:p>
    <w:p w14:paraId="35FE77FC" w14:textId="77777777" w:rsidR="003F7014" w:rsidRDefault="003F7014" w:rsidP="003F7014">
      <w:pPr>
        <w:pStyle w:val="a5"/>
        <w:spacing w:after="432" w:afterAutospacing="0"/>
        <w:rPr>
          <w:rStyle w:val="ad"/>
          <w:color w:val="000000"/>
          <w:sz w:val="21"/>
          <w:szCs w:val="21"/>
        </w:rPr>
      </w:pPr>
    </w:p>
    <w:p w14:paraId="7E4DD77C" w14:textId="77777777" w:rsidR="003F7014" w:rsidRDefault="003F7014" w:rsidP="003F7014">
      <w:pPr>
        <w:pStyle w:val="a5"/>
        <w:spacing w:after="432" w:afterAutospacing="0"/>
        <w:rPr>
          <w:rStyle w:val="ad"/>
          <w:color w:val="000000"/>
          <w:sz w:val="21"/>
          <w:szCs w:val="21"/>
        </w:rPr>
      </w:pPr>
    </w:p>
    <w:p w14:paraId="0B50A131" w14:textId="77777777" w:rsidR="003F7014" w:rsidRDefault="003F7014" w:rsidP="003F7014">
      <w:pPr>
        <w:pStyle w:val="a5"/>
        <w:spacing w:after="432" w:afterAutospacing="0"/>
        <w:rPr>
          <w:rStyle w:val="ad"/>
          <w:color w:val="000000"/>
          <w:sz w:val="21"/>
          <w:szCs w:val="21"/>
        </w:rPr>
      </w:pPr>
    </w:p>
    <w:p w14:paraId="2F449311" w14:textId="77777777" w:rsidR="003F7014" w:rsidRDefault="003F7014" w:rsidP="003F7014">
      <w:pPr>
        <w:pStyle w:val="a5"/>
        <w:spacing w:after="432" w:afterAutospacing="0"/>
        <w:rPr>
          <w:rStyle w:val="ad"/>
          <w:color w:val="000000"/>
          <w:sz w:val="21"/>
          <w:szCs w:val="21"/>
        </w:rPr>
      </w:pPr>
    </w:p>
    <w:p w14:paraId="74CACAD7" w14:textId="77777777" w:rsidR="000C48A6" w:rsidRPr="000C48A6" w:rsidRDefault="009C1503" w:rsidP="003F7014">
      <w:pPr>
        <w:pStyle w:val="a5"/>
        <w:spacing w:after="432" w:afterAutospacing="0"/>
        <w:rPr>
          <w:sz w:val="28"/>
          <w:szCs w:val="28"/>
        </w:rPr>
      </w:pPr>
      <w:r w:rsidRPr="000C48A6">
        <w:rPr>
          <w:sz w:val="28"/>
          <w:szCs w:val="28"/>
        </w:rPr>
        <w:t xml:space="preserve">Командно-наблюдательный пункт 354-й </w:t>
      </w:r>
      <w:proofErr w:type="spellStart"/>
      <w:r w:rsidRPr="000C48A6">
        <w:rPr>
          <w:sz w:val="28"/>
          <w:szCs w:val="28"/>
        </w:rPr>
        <w:t>сд</w:t>
      </w:r>
      <w:proofErr w:type="spellEnd"/>
      <w:r w:rsidRPr="000C48A6">
        <w:rPr>
          <w:sz w:val="28"/>
          <w:szCs w:val="28"/>
        </w:rPr>
        <w:t>. Зеленоград.</w:t>
      </w:r>
      <w:r w:rsidR="000C48A6" w:rsidRPr="000C48A6">
        <w:rPr>
          <w:color w:val="FF0000"/>
          <w:sz w:val="28"/>
          <w:szCs w:val="28"/>
        </w:rPr>
        <w:t xml:space="preserve"> </w:t>
      </w:r>
      <w:r w:rsidR="000C48A6" w:rsidRPr="000C48A6">
        <w:rPr>
          <w:sz w:val="28"/>
          <w:szCs w:val="28"/>
        </w:rPr>
        <w:t>Расположен за кинотеатром «Электрон», справа от дороги, ведущей в сторону ВНИИПП. Символическое изображение линии фортификационных сооружений. На кладке из кирпича табличка с текстом: «Здесь в ноябре-декабре 1941 года проходил передний край обороны Москвы. С этого рубежа 6 декабря Красная Армия перешла в контрнаступление». Мемориальный комплекс открыт в 1966 году. Плита установлена в 1966 г.</w:t>
      </w:r>
    </w:p>
    <w:p w14:paraId="22D487E1" w14:textId="77777777" w:rsidR="009C1503" w:rsidRPr="007C4615" w:rsidRDefault="009C1503" w:rsidP="007C4615">
      <w:pPr>
        <w:shd w:val="clear" w:color="auto" w:fill="FFFFFF"/>
        <w:rPr>
          <w:color w:val="FF0000"/>
          <w:sz w:val="26"/>
          <w:szCs w:val="26"/>
        </w:rPr>
      </w:pPr>
    </w:p>
    <w:p w14:paraId="4E6D7A42" w14:textId="77777777" w:rsidR="009C1503" w:rsidRDefault="007C4615" w:rsidP="00A90C69">
      <w:pPr>
        <w:spacing w:before="100" w:beforeAutospacing="1" w:after="100" w:afterAutospacing="1"/>
        <w:ind w:firstLine="708"/>
        <w:rPr>
          <w:rStyle w:val="ad"/>
          <w:color w:val="000000"/>
          <w:sz w:val="21"/>
          <w:szCs w:val="21"/>
        </w:rPr>
      </w:pPr>
      <w:r>
        <w:rPr>
          <w:b/>
          <w:bCs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6432" behindDoc="0" locked="0" layoutInCell="1" allowOverlap="1" wp14:anchorId="181B8C72" wp14:editId="73E7AF01">
            <wp:simplePos x="0" y="0"/>
            <wp:positionH relativeFrom="column">
              <wp:posOffset>260985</wp:posOffset>
            </wp:positionH>
            <wp:positionV relativeFrom="paragraph">
              <wp:posOffset>214630</wp:posOffset>
            </wp:positionV>
            <wp:extent cx="5553075" cy="4714875"/>
            <wp:effectExtent l="19050" t="0" r="9525" b="0"/>
            <wp:wrapSquare wrapText="bothSides"/>
            <wp:docPr id="65" name="Рисунок 10" descr="354-я стрелковая Калинковичская ордена Ленина, Краснознамённая ордена Суворова дивизия (354-я с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54-я стрелковая Калинковичская ордена Ленина, Краснознамённая ордена Суворова дивизия (354-я сд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F826AB" w14:textId="77777777" w:rsidR="009C1503" w:rsidRDefault="009C1503" w:rsidP="00A90C69">
      <w:pPr>
        <w:spacing w:before="100" w:beforeAutospacing="1" w:after="100" w:afterAutospacing="1"/>
        <w:ind w:firstLine="708"/>
        <w:rPr>
          <w:rStyle w:val="ad"/>
          <w:color w:val="000000"/>
          <w:sz w:val="21"/>
          <w:szCs w:val="21"/>
        </w:rPr>
      </w:pPr>
    </w:p>
    <w:p w14:paraId="42F04F27" w14:textId="77777777" w:rsidR="009C1503" w:rsidRDefault="009C1503" w:rsidP="00A90C69">
      <w:pPr>
        <w:spacing w:before="100" w:beforeAutospacing="1" w:after="100" w:afterAutospacing="1"/>
        <w:ind w:firstLine="708"/>
        <w:rPr>
          <w:rStyle w:val="ad"/>
          <w:color w:val="000000"/>
          <w:sz w:val="21"/>
          <w:szCs w:val="21"/>
        </w:rPr>
      </w:pPr>
    </w:p>
    <w:p w14:paraId="18196DA0" w14:textId="77777777" w:rsidR="009C1503" w:rsidRDefault="009C1503" w:rsidP="00A90C69">
      <w:pPr>
        <w:spacing w:before="100" w:beforeAutospacing="1" w:after="100" w:afterAutospacing="1"/>
        <w:ind w:firstLine="708"/>
        <w:rPr>
          <w:rStyle w:val="ad"/>
          <w:color w:val="000000"/>
          <w:sz w:val="21"/>
          <w:szCs w:val="21"/>
        </w:rPr>
      </w:pPr>
    </w:p>
    <w:p w14:paraId="228F6087" w14:textId="77777777" w:rsidR="003E7561" w:rsidRDefault="003E7561" w:rsidP="009C1503">
      <w:pPr>
        <w:spacing w:before="100" w:beforeAutospacing="1" w:after="100" w:afterAutospacing="1"/>
        <w:ind w:firstLine="708"/>
        <w:rPr>
          <w:rStyle w:val="ad"/>
          <w:color w:val="000000"/>
          <w:sz w:val="21"/>
          <w:szCs w:val="21"/>
        </w:rPr>
      </w:pPr>
    </w:p>
    <w:p w14:paraId="7176E6DE" w14:textId="77777777" w:rsidR="003E7561" w:rsidRDefault="003E7561" w:rsidP="009C1503">
      <w:pPr>
        <w:spacing w:before="100" w:beforeAutospacing="1" w:after="100" w:afterAutospacing="1"/>
        <w:ind w:firstLine="708"/>
        <w:rPr>
          <w:rStyle w:val="ad"/>
          <w:color w:val="000000"/>
          <w:sz w:val="21"/>
          <w:szCs w:val="21"/>
        </w:rPr>
      </w:pPr>
    </w:p>
    <w:p w14:paraId="7983CBF4" w14:textId="77777777" w:rsidR="007C4615" w:rsidRDefault="007C4615" w:rsidP="009C1503">
      <w:pPr>
        <w:spacing w:before="100" w:beforeAutospacing="1" w:after="100" w:afterAutospacing="1"/>
        <w:ind w:firstLine="708"/>
        <w:rPr>
          <w:rStyle w:val="ad"/>
          <w:color w:val="000000"/>
          <w:sz w:val="21"/>
          <w:szCs w:val="21"/>
        </w:rPr>
      </w:pPr>
    </w:p>
    <w:p w14:paraId="503452D7" w14:textId="77777777" w:rsidR="007C4615" w:rsidRDefault="007C4615" w:rsidP="009C1503">
      <w:pPr>
        <w:spacing w:before="100" w:beforeAutospacing="1" w:after="100" w:afterAutospacing="1"/>
        <w:ind w:firstLine="708"/>
        <w:rPr>
          <w:rStyle w:val="ad"/>
          <w:color w:val="000000"/>
          <w:sz w:val="21"/>
          <w:szCs w:val="21"/>
        </w:rPr>
      </w:pPr>
    </w:p>
    <w:p w14:paraId="025ADE0C" w14:textId="77777777" w:rsidR="007C4615" w:rsidRDefault="007C4615" w:rsidP="009C1503">
      <w:pPr>
        <w:spacing w:before="100" w:beforeAutospacing="1" w:after="100" w:afterAutospacing="1"/>
        <w:ind w:firstLine="708"/>
        <w:rPr>
          <w:rStyle w:val="ad"/>
          <w:color w:val="000000"/>
          <w:sz w:val="21"/>
          <w:szCs w:val="21"/>
        </w:rPr>
      </w:pPr>
    </w:p>
    <w:p w14:paraId="730520F6" w14:textId="77777777" w:rsidR="002A6E06" w:rsidRPr="003E7561" w:rsidRDefault="003E7561" w:rsidP="003E7561">
      <w:pPr>
        <w:spacing w:before="100" w:beforeAutospacing="1" w:after="100" w:afterAutospacing="1"/>
        <w:ind w:firstLine="708"/>
        <w:rPr>
          <w:rStyle w:val="af"/>
          <w:b/>
          <w:bCs/>
          <w:i w:val="0"/>
          <w:iCs w:val="0"/>
          <w:color w:val="000000"/>
          <w:sz w:val="21"/>
          <w:szCs w:val="21"/>
        </w:rPr>
      </w:pPr>
      <w:r>
        <w:rPr>
          <w:rStyle w:val="ad"/>
          <w:color w:val="000000"/>
          <w:sz w:val="21"/>
          <w:szCs w:val="21"/>
        </w:rPr>
        <w:t xml:space="preserve">                                              </w:t>
      </w:r>
    </w:p>
    <w:p w14:paraId="26CE7CD3" w14:textId="77777777" w:rsidR="007C4615" w:rsidRDefault="007C4615" w:rsidP="007C4615">
      <w:pPr>
        <w:pStyle w:val="a5"/>
        <w:shd w:val="clear" w:color="auto" w:fill="FFFFFF"/>
        <w:spacing w:before="0" w:beforeAutospacing="0" w:after="120" w:afterAutospacing="0"/>
        <w:ind w:left="360"/>
        <w:rPr>
          <w:rStyle w:val="af"/>
          <w:i w:val="0"/>
          <w:iCs w:val="0"/>
          <w:color w:val="FF0000"/>
          <w:sz w:val="28"/>
          <w:szCs w:val="28"/>
        </w:rPr>
      </w:pPr>
    </w:p>
    <w:p w14:paraId="5A977401" w14:textId="77777777" w:rsidR="007C4615" w:rsidRDefault="007C4615" w:rsidP="007C4615">
      <w:pPr>
        <w:pStyle w:val="a5"/>
        <w:shd w:val="clear" w:color="auto" w:fill="FFFFFF"/>
        <w:spacing w:before="0" w:beforeAutospacing="0" w:after="120" w:afterAutospacing="0"/>
        <w:ind w:left="360"/>
        <w:rPr>
          <w:rStyle w:val="af"/>
          <w:i w:val="0"/>
          <w:iCs w:val="0"/>
          <w:color w:val="FF0000"/>
          <w:sz w:val="28"/>
          <w:szCs w:val="28"/>
        </w:rPr>
      </w:pPr>
    </w:p>
    <w:p w14:paraId="7F4A43E5" w14:textId="77777777" w:rsidR="009D043B" w:rsidRDefault="009D043B" w:rsidP="007C4615">
      <w:pPr>
        <w:pStyle w:val="a5"/>
        <w:shd w:val="clear" w:color="auto" w:fill="FFFFFF"/>
        <w:spacing w:before="0" w:beforeAutospacing="0" w:after="120" w:afterAutospacing="0"/>
        <w:ind w:left="360"/>
        <w:rPr>
          <w:rStyle w:val="af"/>
          <w:i w:val="0"/>
          <w:iCs w:val="0"/>
          <w:color w:val="FF0000"/>
          <w:sz w:val="28"/>
          <w:szCs w:val="28"/>
        </w:rPr>
      </w:pPr>
    </w:p>
    <w:p w14:paraId="5F1B99DB" w14:textId="77777777" w:rsidR="009D043B" w:rsidRDefault="009D043B" w:rsidP="007C4615">
      <w:pPr>
        <w:pStyle w:val="a5"/>
        <w:shd w:val="clear" w:color="auto" w:fill="FFFFFF"/>
        <w:spacing w:before="0" w:beforeAutospacing="0" w:after="120" w:afterAutospacing="0"/>
        <w:ind w:left="360"/>
        <w:rPr>
          <w:rStyle w:val="af"/>
          <w:i w:val="0"/>
          <w:iCs w:val="0"/>
          <w:color w:val="FF0000"/>
          <w:sz w:val="28"/>
          <w:szCs w:val="28"/>
        </w:rPr>
      </w:pPr>
    </w:p>
    <w:p w14:paraId="40EA5587" w14:textId="77777777" w:rsidR="009D043B" w:rsidRDefault="009D043B" w:rsidP="007C4615">
      <w:pPr>
        <w:pStyle w:val="a5"/>
        <w:shd w:val="clear" w:color="auto" w:fill="FFFFFF"/>
        <w:spacing w:before="0" w:beforeAutospacing="0" w:after="120" w:afterAutospacing="0"/>
        <w:ind w:left="360"/>
        <w:rPr>
          <w:rStyle w:val="af"/>
          <w:i w:val="0"/>
          <w:iCs w:val="0"/>
          <w:color w:val="FF0000"/>
          <w:sz w:val="28"/>
          <w:szCs w:val="28"/>
        </w:rPr>
      </w:pPr>
    </w:p>
    <w:p w14:paraId="78DFF641" w14:textId="77777777" w:rsidR="009D043B" w:rsidRDefault="009D043B" w:rsidP="007C4615">
      <w:pPr>
        <w:pStyle w:val="a5"/>
        <w:shd w:val="clear" w:color="auto" w:fill="FFFFFF"/>
        <w:spacing w:before="0" w:beforeAutospacing="0" w:after="120" w:afterAutospacing="0"/>
        <w:ind w:left="360"/>
        <w:rPr>
          <w:rStyle w:val="af"/>
          <w:i w:val="0"/>
          <w:iCs w:val="0"/>
          <w:color w:val="FF0000"/>
          <w:sz w:val="28"/>
          <w:szCs w:val="28"/>
        </w:rPr>
      </w:pPr>
    </w:p>
    <w:p w14:paraId="42F71020" w14:textId="77777777" w:rsidR="007C4615" w:rsidRDefault="00C654EE" w:rsidP="007C4615">
      <w:pPr>
        <w:pStyle w:val="a5"/>
        <w:shd w:val="clear" w:color="auto" w:fill="FFFFFF"/>
        <w:spacing w:before="0" w:beforeAutospacing="0" w:after="120" w:afterAutospacing="0"/>
        <w:ind w:left="360"/>
        <w:rPr>
          <w:rStyle w:val="af"/>
          <w:i w:val="0"/>
          <w:iCs w:val="0"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A319F0B" wp14:editId="7CAF2F33">
            <wp:simplePos x="0" y="0"/>
            <wp:positionH relativeFrom="column">
              <wp:posOffset>-5200650</wp:posOffset>
            </wp:positionH>
            <wp:positionV relativeFrom="paragraph">
              <wp:posOffset>114300</wp:posOffset>
            </wp:positionV>
            <wp:extent cx="5505450" cy="2733675"/>
            <wp:effectExtent l="19050" t="0" r="0" b="0"/>
            <wp:wrapSquare wrapText="bothSides"/>
            <wp:docPr id="18" name="Рисунок 11" descr="Памятник воинам 354-й стрелковой дивизии. Рядом с Ленинградским шоссе, в начале Панфиловского проспекта, возле знака «Рубеж-41» установлен памятный знак из гранитной глыбы, привезенной из города Пензы. Памятник посвящен первому боевому крещению дивизии в боях за деревню Матушкино в 1941 году. На гранитной плите надпись: Колонны шли за горизонт... Где ты, земляк наш, только не был?! Отсюда начинался фронт. Отсюда виделась Победа. Ниже на табличке текст: «Воинам 354-й ордена Ленина, Краснознаменной, ордена Суворова Колинковичской стрелковой дивизии за ратный подвиг 1941-1945 гг. от благодарных земляков-пензенце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ник воинам 354-й стрелковой дивизии. Рядом с Ленинградским шоссе, в начале Панфиловского проспекта, возле знака «Рубеж-41» установлен памятный знак из гранитной глыбы, привезенной из города Пензы. Памятник посвящен первому боевому крещению дивизии в боях за деревню Матушкино в 1941 году. На гранитной плите надпись: Колонны шли за горизонт... Где ты, земляк наш, только не был?! Отсюда начинался фронт. Отсюда виделась Победа. Ниже на табличке текст: «Воинам 354-й ордена Ленина, Краснознаменной, ордена Суворова Колинковичской стрелковой дивизии за ратный подвиг 1941-1945 гг. от благодарных земляков-пензенцев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3286DA" w14:textId="77777777" w:rsidR="007C4615" w:rsidRDefault="007C4615" w:rsidP="007C4615">
      <w:pPr>
        <w:pStyle w:val="a5"/>
        <w:shd w:val="clear" w:color="auto" w:fill="FFFFFF"/>
        <w:spacing w:before="0" w:beforeAutospacing="0" w:after="120" w:afterAutospacing="0"/>
        <w:ind w:left="360"/>
        <w:rPr>
          <w:rStyle w:val="af"/>
          <w:i w:val="0"/>
          <w:iCs w:val="0"/>
          <w:color w:val="FF0000"/>
          <w:sz w:val="28"/>
          <w:szCs w:val="28"/>
        </w:rPr>
      </w:pPr>
    </w:p>
    <w:p w14:paraId="7C6C09E5" w14:textId="77777777" w:rsidR="007C4615" w:rsidRDefault="007C4615" w:rsidP="007C4615">
      <w:pPr>
        <w:pStyle w:val="a5"/>
        <w:shd w:val="clear" w:color="auto" w:fill="FFFFFF"/>
        <w:spacing w:before="0" w:beforeAutospacing="0" w:after="120" w:afterAutospacing="0"/>
        <w:ind w:left="360"/>
        <w:rPr>
          <w:rStyle w:val="af"/>
          <w:i w:val="0"/>
          <w:iCs w:val="0"/>
          <w:color w:val="FF0000"/>
          <w:sz w:val="28"/>
          <w:szCs w:val="28"/>
        </w:rPr>
      </w:pPr>
    </w:p>
    <w:p w14:paraId="57C498F1" w14:textId="77777777" w:rsidR="007C4615" w:rsidRDefault="007C4615" w:rsidP="007C4615">
      <w:pPr>
        <w:pStyle w:val="a5"/>
        <w:shd w:val="clear" w:color="auto" w:fill="FFFFFF"/>
        <w:spacing w:before="0" w:beforeAutospacing="0" w:after="120" w:afterAutospacing="0"/>
        <w:ind w:left="360"/>
        <w:rPr>
          <w:rStyle w:val="af"/>
          <w:i w:val="0"/>
          <w:iCs w:val="0"/>
          <w:color w:val="FF0000"/>
          <w:sz w:val="28"/>
          <w:szCs w:val="28"/>
        </w:rPr>
      </w:pPr>
    </w:p>
    <w:p w14:paraId="2C2C2E0B" w14:textId="77777777" w:rsidR="007C4615" w:rsidRDefault="007C4615" w:rsidP="007C4615">
      <w:pPr>
        <w:pStyle w:val="a5"/>
        <w:shd w:val="clear" w:color="auto" w:fill="FFFFFF"/>
        <w:spacing w:before="0" w:beforeAutospacing="0" w:after="120" w:afterAutospacing="0"/>
        <w:ind w:left="360"/>
        <w:rPr>
          <w:rStyle w:val="af"/>
          <w:i w:val="0"/>
          <w:iCs w:val="0"/>
          <w:color w:val="FF0000"/>
          <w:sz w:val="28"/>
          <w:szCs w:val="28"/>
        </w:rPr>
      </w:pPr>
    </w:p>
    <w:p w14:paraId="35EF2354" w14:textId="77777777" w:rsidR="007C4615" w:rsidRDefault="007C4615" w:rsidP="007C4615">
      <w:pPr>
        <w:pStyle w:val="a5"/>
        <w:shd w:val="clear" w:color="auto" w:fill="FFFFFF"/>
        <w:spacing w:before="0" w:beforeAutospacing="0" w:after="120" w:afterAutospacing="0"/>
        <w:ind w:left="360"/>
        <w:rPr>
          <w:rStyle w:val="af"/>
          <w:i w:val="0"/>
          <w:iCs w:val="0"/>
          <w:color w:val="FF0000"/>
          <w:sz w:val="28"/>
          <w:szCs w:val="28"/>
        </w:rPr>
      </w:pPr>
    </w:p>
    <w:p w14:paraId="322B245C" w14:textId="77777777" w:rsidR="007C4615" w:rsidRDefault="007C4615" w:rsidP="007C4615">
      <w:pPr>
        <w:pStyle w:val="a5"/>
        <w:shd w:val="clear" w:color="auto" w:fill="FFFFFF"/>
        <w:spacing w:before="0" w:beforeAutospacing="0" w:after="120" w:afterAutospacing="0"/>
        <w:ind w:left="360"/>
        <w:rPr>
          <w:rStyle w:val="af"/>
          <w:i w:val="0"/>
          <w:iCs w:val="0"/>
          <w:color w:val="FF0000"/>
          <w:sz w:val="28"/>
          <w:szCs w:val="28"/>
        </w:rPr>
      </w:pPr>
    </w:p>
    <w:p w14:paraId="3C1EA4E7" w14:textId="77777777" w:rsidR="007C4615" w:rsidRDefault="007C4615" w:rsidP="007C4615">
      <w:pPr>
        <w:pStyle w:val="a5"/>
        <w:shd w:val="clear" w:color="auto" w:fill="FFFFFF"/>
        <w:spacing w:before="0" w:beforeAutospacing="0" w:after="120" w:afterAutospacing="0"/>
        <w:ind w:left="360"/>
        <w:rPr>
          <w:rStyle w:val="af"/>
          <w:i w:val="0"/>
          <w:iCs w:val="0"/>
          <w:color w:val="FF0000"/>
          <w:sz w:val="28"/>
          <w:szCs w:val="28"/>
        </w:rPr>
      </w:pPr>
    </w:p>
    <w:p w14:paraId="7EA916B1" w14:textId="77777777" w:rsidR="007C4615" w:rsidRDefault="007C4615" w:rsidP="007C4615">
      <w:pPr>
        <w:pStyle w:val="a5"/>
        <w:shd w:val="clear" w:color="auto" w:fill="FFFFFF"/>
        <w:spacing w:before="0" w:beforeAutospacing="0" w:after="120" w:afterAutospacing="0"/>
        <w:ind w:left="360"/>
        <w:rPr>
          <w:rStyle w:val="af"/>
          <w:i w:val="0"/>
          <w:iCs w:val="0"/>
          <w:color w:val="FF0000"/>
          <w:sz w:val="28"/>
          <w:szCs w:val="28"/>
        </w:rPr>
      </w:pPr>
    </w:p>
    <w:p w14:paraId="37D89045" w14:textId="77777777" w:rsidR="007C4615" w:rsidRDefault="007C4615" w:rsidP="007C4615">
      <w:pPr>
        <w:pStyle w:val="a5"/>
        <w:shd w:val="clear" w:color="auto" w:fill="FFFFFF"/>
        <w:spacing w:before="0" w:beforeAutospacing="0" w:after="120" w:afterAutospacing="0"/>
        <w:ind w:left="360"/>
        <w:rPr>
          <w:rStyle w:val="af"/>
          <w:i w:val="0"/>
          <w:iCs w:val="0"/>
          <w:color w:val="FF0000"/>
          <w:sz w:val="28"/>
          <w:szCs w:val="28"/>
        </w:rPr>
      </w:pPr>
    </w:p>
    <w:p w14:paraId="0A23663C" w14:textId="77777777" w:rsidR="002A6E06" w:rsidRPr="007C4615" w:rsidRDefault="002A6E06" w:rsidP="007C4615">
      <w:pPr>
        <w:pStyle w:val="a5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C4615">
        <w:rPr>
          <w:sz w:val="28"/>
          <w:szCs w:val="28"/>
        </w:rPr>
        <w:t xml:space="preserve">Памятник воинам 354-й стрелковой дивизии. Рядом с Ленинградским шоссе, в начале Панфиловского проспекта, возле знака «Рубеж-41» установлен памятный знак из гранитной глыбы, привезенной из города Пензы где формировалась 354-я стрелковая </w:t>
      </w:r>
      <w:proofErr w:type="gramStart"/>
      <w:r w:rsidRPr="007C4615">
        <w:rPr>
          <w:sz w:val="28"/>
          <w:szCs w:val="28"/>
        </w:rPr>
        <w:t>дивизия..</w:t>
      </w:r>
      <w:proofErr w:type="gramEnd"/>
      <w:r w:rsidRPr="007C4615">
        <w:rPr>
          <w:sz w:val="28"/>
          <w:szCs w:val="28"/>
        </w:rPr>
        <w:t xml:space="preserve"> </w:t>
      </w:r>
    </w:p>
    <w:p w14:paraId="0B15C3FF" w14:textId="77777777" w:rsidR="002A6E06" w:rsidRPr="007C4615" w:rsidRDefault="002A6E06" w:rsidP="002A6E06">
      <w:pPr>
        <w:pStyle w:val="a5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C4615">
        <w:rPr>
          <w:sz w:val="28"/>
          <w:szCs w:val="28"/>
        </w:rPr>
        <w:t xml:space="preserve"> Памятник установлен в 1991 году в дни празднования 50-летия разгрома немецко-фашистских войск под Москвой и посвящен первому боевому крещению дивизии в боях за деревню Матушкино в 1941 году. На гранитной плите надпись:</w:t>
      </w:r>
    </w:p>
    <w:p w14:paraId="5D0CC9F4" w14:textId="77777777" w:rsidR="00F263BA" w:rsidRPr="007C4615" w:rsidRDefault="002A6E06" w:rsidP="00F263BA">
      <w:pPr>
        <w:pStyle w:val="a5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C4615">
        <w:rPr>
          <w:rStyle w:val="af"/>
          <w:sz w:val="28"/>
          <w:szCs w:val="28"/>
        </w:rPr>
        <w:lastRenderedPageBreak/>
        <w:t>Колонны шли за горизонт…</w:t>
      </w:r>
    </w:p>
    <w:p w14:paraId="4EAC77F2" w14:textId="77777777" w:rsidR="00F263BA" w:rsidRPr="007C4615" w:rsidRDefault="00F263BA" w:rsidP="00F263BA">
      <w:pPr>
        <w:pStyle w:val="a5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C4615">
        <w:rPr>
          <w:rStyle w:val="af"/>
          <w:sz w:val="28"/>
          <w:szCs w:val="28"/>
        </w:rPr>
        <w:t>Где ты, земляк наш, только не был?!</w:t>
      </w:r>
    </w:p>
    <w:p w14:paraId="498264BE" w14:textId="77777777" w:rsidR="00F263BA" w:rsidRPr="007C4615" w:rsidRDefault="00F263BA" w:rsidP="002342AC">
      <w:pPr>
        <w:pStyle w:val="a5"/>
        <w:shd w:val="clear" w:color="auto" w:fill="FFFFFF"/>
        <w:tabs>
          <w:tab w:val="left" w:pos="5430"/>
        </w:tabs>
        <w:spacing w:before="0" w:beforeAutospacing="0" w:after="120" w:afterAutospacing="0"/>
        <w:rPr>
          <w:sz w:val="28"/>
          <w:szCs w:val="28"/>
        </w:rPr>
      </w:pPr>
      <w:r w:rsidRPr="007C4615">
        <w:rPr>
          <w:rStyle w:val="af"/>
          <w:sz w:val="28"/>
          <w:szCs w:val="28"/>
        </w:rPr>
        <w:t>Отсюда начинался фронт.</w:t>
      </w:r>
      <w:r w:rsidR="002342AC" w:rsidRPr="007C4615">
        <w:rPr>
          <w:rStyle w:val="af"/>
          <w:sz w:val="28"/>
          <w:szCs w:val="28"/>
        </w:rPr>
        <w:tab/>
      </w:r>
    </w:p>
    <w:p w14:paraId="2A5FA118" w14:textId="77777777" w:rsidR="00F263BA" w:rsidRPr="007C4615" w:rsidRDefault="00F263BA" w:rsidP="00F263BA">
      <w:pPr>
        <w:pStyle w:val="a5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C4615">
        <w:rPr>
          <w:rStyle w:val="af"/>
          <w:sz w:val="28"/>
          <w:szCs w:val="28"/>
        </w:rPr>
        <w:t>Отсюда виделась Победа.</w:t>
      </w:r>
    </w:p>
    <w:p w14:paraId="31B3E7EB" w14:textId="77777777" w:rsidR="00F263BA" w:rsidRPr="007C4615" w:rsidRDefault="00F263BA" w:rsidP="00F263BA">
      <w:pPr>
        <w:pStyle w:val="a5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C4615">
        <w:rPr>
          <w:sz w:val="28"/>
          <w:szCs w:val="28"/>
        </w:rPr>
        <w:t>Ниже на табличке текст:</w:t>
      </w:r>
      <w:r w:rsidRPr="007C4615">
        <w:rPr>
          <w:rStyle w:val="af"/>
          <w:sz w:val="28"/>
          <w:szCs w:val="28"/>
        </w:rPr>
        <w:t xml:space="preserve"> «Воинам 354-й ордена Ленина, Краснознаменной, ордена Суворова </w:t>
      </w:r>
      <w:proofErr w:type="spellStart"/>
      <w:r w:rsidRPr="007C4615">
        <w:rPr>
          <w:rStyle w:val="af"/>
          <w:sz w:val="28"/>
          <w:szCs w:val="28"/>
        </w:rPr>
        <w:t>Калинковической</w:t>
      </w:r>
      <w:proofErr w:type="spellEnd"/>
      <w:r w:rsidRPr="007C4615">
        <w:rPr>
          <w:rStyle w:val="af"/>
          <w:sz w:val="28"/>
          <w:szCs w:val="28"/>
        </w:rPr>
        <w:t xml:space="preserve"> стрелковой дивизии за ратный подвиг 1941-1945 гг. от благодарных земляков-пензенцев. 1991 г.»</w:t>
      </w:r>
    </w:p>
    <w:p w14:paraId="5DD4DFD0" w14:textId="77777777" w:rsidR="000C48A6" w:rsidRDefault="000C48A6" w:rsidP="003E7561">
      <w:pPr>
        <w:spacing w:before="100" w:beforeAutospacing="1" w:after="100" w:afterAutospacing="1"/>
        <w:ind w:firstLine="708"/>
        <w:rPr>
          <w:rStyle w:val="ad"/>
          <w:color w:val="000000"/>
          <w:sz w:val="28"/>
          <w:szCs w:val="28"/>
        </w:rPr>
      </w:pPr>
    </w:p>
    <w:p w14:paraId="4A9B064E" w14:textId="77777777" w:rsidR="003E7561" w:rsidRPr="000C48A6" w:rsidRDefault="000C48A6" w:rsidP="003E7561">
      <w:pPr>
        <w:spacing w:before="100" w:beforeAutospacing="1" w:after="100" w:afterAutospacing="1"/>
        <w:ind w:firstLine="708"/>
        <w:rPr>
          <w:b/>
          <w:bCs/>
          <w:color w:val="FF0000"/>
          <w:sz w:val="28"/>
          <w:szCs w:val="28"/>
        </w:rPr>
      </w:pPr>
      <w:r>
        <w:rPr>
          <w:rStyle w:val="ad"/>
          <w:color w:val="000000"/>
          <w:sz w:val="28"/>
          <w:szCs w:val="28"/>
        </w:rPr>
        <w:t xml:space="preserve">                         </w:t>
      </w:r>
      <w:r w:rsidR="003E7561" w:rsidRPr="000C48A6">
        <w:rPr>
          <w:rStyle w:val="ad"/>
          <w:color w:val="FF0000"/>
          <w:sz w:val="28"/>
          <w:szCs w:val="28"/>
        </w:rPr>
        <w:t>Другие памятники</w:t>
      </w:r>
    </w:p>
    <w:p w14:paraId="384DACB6" w14:textId="77777777" w:rsidR="00F263BA" w:rsidRPr="002B654F" w:rsidRDefault="00F263BA" w:rsidP="005407C7">
      <w:pPr>
        <w:pStyle w:val="a6"/>
        <w:ind w:left="-207" w:right="1417"/>
        <w:rPr>
          <w:rFonts w:asciiTheme="minorHAnsi" w:hAnsiTheme="minorHAnsi"/>
          <w:b/>
          <w:sz w:val="28"/>
          <w:szCs w:val="28"/>
          <w:lang w:eastAsia="ru-RU"/>
        </w:rPr>
      </w:pPr>
    </w:p>
    <w:p w14:paraId="16E79BCF" w14:textId="77777777" w:rsidR="002B654F" w:rsidRPr="00E4113D" w:rsidRDefault="003E7561" w:rsidP="00A90C69">
      <w:pPr>
        <w:pStyle w:val="a5"/>
        <w:spacing w:before="0" w:beforeAutospacing="0" w:after="0" w:afterAutospacing="0" w:line="248" w:lineRule="atLeast"/>
        <w:rPr>
          <w:color w:val="FF0000"/>
          <w:sz w:val="28"/>
          <w:szCs w:val="28"/>
          <w:shd w:val="clear" w:color="auto" w:fill="F1F1F1"/>
        </w:rPr>
      </w:pPr>
      <w:r w:rsidRPr="000C48A6">
        <w:rPr>
          <w:sz w:val="28"/>
          <w:szCs w:val="28"/>
        </w:rPr>
        <w:t>1</w:t>
      </w:r>
      <w:r w:rsidR="00A90C69" w:rsidRPr="000C48A6">
        <w:rPr>
          <w:sz w:val="28"/>
          <w:szCs w:val="28"/>
        </w:rPr>
        <w:t>.</w:t>
      </w:r>
      <w:proofErr w:type="gramStart"/>
      <w:r w:rsidR="00E4113D" w:rsidRPr="000C48A6">
        <w:rPr>
          <w:sz w:val="28"/>
          <w:szCs w:val="28"/>
        </w:rPr>
        <w:t>Сквер  у</w:t>
      </w:r>
      <w:proofErr w:type="gramEnd"/>
      <w:r w:rsidR="00E4113D" w:rsidRPr="000C48A6">
        <w:rPr>
          <w:sz w:val="28"/>
          <w:szCs w:val="28"/>
        </w:rPr>
        <w:t xml:space="preserve"> Пензенской таможни </w:t>
      </w:r>
      <w:r w:rsidR="002B654F" w:rsidRPr="000C48A6">
        <w:rPr>
          <w:sz w:val="28"/>
          <w:szCs w:val="28"/>
        </w:rPr>
        <w:t xml:space="preserve">в честь ветеранов 354 стрелковой </w:t>
      </w:r>
      <w:proofErr w:type="spellStart"/>
      <w:r w:rsidR="002B654F" w:rsidRPr="000C48A6">
        <w:rPr>
          <w:sz w:val="28"/>
          <w:szCs w:val="28"/>
        </w:rPr>
        <w:t>Калинковической</w:t>
      </w:r>
      <w:proofErr w:type="spellEnd"/>
      <w:r w:rsidR="002B654F" w:rsidRPr="000C48A6">
        <w:rPr>
          <w:sz w:val="28"/>
          <w:szCs w:val="28"/>
        </w:rPr>
        <w:t xml:space="preserve"> Ордена Ленина, Красного Знамени и Суворова 2-й степени дивизии, сформированной в г.Кузнецке Пензенской области в 1941 году. Начало сквера было положено еще в октябре 2006 года,</w:t>
      </w:r>
      <w:r w:rsidR="002B654F" w:rsidRPr="00E4113D">
        <w:rPr>
          <w:color w:val="333333"/>
          <w:sz w:val="28"/>
          <w:szCs w:val="28"/>
        </w:rPr>
        <w:t xml:space="preserve"> когда руководством таможни и филиала ЗАО «</w:t>
      </w:r>
      <w:proofErr w:type="spellStart"/>
      <w:r w:rsidR="002B654F" w:rsidRPr="00E4113D">
        <w:rPr>
          <w:color w:val="333333"/>
          <w:sz w:val="28"/>
          <w:szCs w:val="28"/>
        </w:rPr>
        <w:t>Ростэк</w:t>
      </w:r>
      <w:proofErr w:type="spellEnd"/>
      <w:r w:rsidR="002B654F" w:rsidRPr="00E4113D">
        <w:rPr>
          <w:color w:val="333333"/>
          <w:sz w:val="28"/>
          <w:szCs w:val="28"/>
        </w:rPr>
        <w:t>-Нижний Новгород» «</w:t>
      </w:r>
      <w:proofErr w:type="spellStart"/>
      <w:r w:rsidR="002B654F" w:rsidRPr="00E4113D">
        <w:rPr>
          <w:color w:val="333333"/>
          <w:sz w:val="28"/>
          <w:szCs w:val="28"/>
        </w:rPr>
        <w:t>Ростэк</w:t>
      </w:r>
      <w:proofErr w:type="spellEnd"/>
      <w:r w:rsidR="002B654F" w:rsidRPr="00E4113D">
        <w:rPr>
          <w:color w:val="333333"/>
          <w:sz w:val="28"/>
          <w:szCs w:val="28"/>
        </w:rPr>
        <w:t xml:space="preserve">-Пенза» было принято решение о создании на территории таможни парковой </w:t>
      </w:r>
      <w:r w:rsidR="009C1503">
        <w:rPr>
          <w:color w:val="333333"/>
          <w:sz w:val="28"/>
          <w:szCs w:val="28"/>
        </w:rPr>
        <w:t>зоны.</w:t>
      </w:r>
      <w:r w:rsidR="002B654F" w:rsidRPr="00E4113D">
        <w:rPr>
          <w:color w:val="333333"/>
          <w:sz w:val="28"/>
          <w:szCs w:val="28"/>
        </w:rPr>
        <w:t xml:space="preserve"> В том же 2006 году в сквере были высажены первые деревца.</w:t>
      </w:r>
    </w:p>
    <w:p w14:paraId="4E5117EF" w14:textId="77777777" w:rsidR="002B654F" w:rsidRPr="002B654F" w:rsidRDefault="002B654F" w:rsidP="002B654F">
      <w:pPr>
        <w:pStyle w:val="a5"/>
        <w:spacing w:before="0" w:beforeAutospacing="0" w:after="0" w:afterAutospacing="0" w:line="248" w:lineRule="atLeast"/>
        <w:rPr>
          <w:color w:val="333333"/>
          <w:sz w:val="28"/>
          <w:szCs w:val="28"/>
        </w:rPr>
      </w:pPr>
      <w:r w:rsidRPr="002B654F">
        <w:rPr>
          <w:color w:val="333333"/>
          <w:sz w:val="28"/>
          <w:szCs w:val="28"/>
        </w:rPr>
        <w:t xml:space="preserve">В мае 2007 года в честь 62 годовщины Победы в Великой Отечественной войне ветераны дивизий, созданных в годы войны на территории Пензенской области: </w:t>
      </w:r>
      <w:proofErr w:type="spellStart"/>
      <w:r w:rsidRPr="002B654F">
        <w:rPr>
          <w:color w:val="333333"/>
          <w:sz w:val="28"/>
          <w:szCs w:val="28"/>
        </w:rPr>
        <w:t>И.В.Айкашев</w:t>
      </w:r>
      <w:proofErr w:type="spellEnd"/>
      <w:r w:rsidRPr="002B654F">
        <w:rPr>
          <w:color w:val="333333"/>
          <w:sz w:val="28"/>
          <w:szCs w:val="28"/>
        </w:rPr>
        <w:t xml:space="preserve">, </w:t>
      </w:r>
      <w:proofErr w:type="spellStart"/>
      <w:r w:rsidRPr="002B654F">
        <w:rPr>
          <w:color w:val="333333"/>
          <w:sz w:val="28"/>
          <w:szCs w:val="28"/>
        </w:rPr>
        <w:t>А.К.Дрючков</w:t>
      </w:r>
      <w:proofErr w:type="spellEnd"/>
      <w:r w:rsidRPr="002B654F">
        <w:rPr>
          <w:color w:val="333333"/>
          <w:sz w:val="28"/>
          <w:szCs w:val="28"/>
        </w:rPr>
        <w:t xml:space="preserve">, </w:t>
      </w:r>
      <w:proofErr w:type="spellStart"/>
      <w:r w:rsidRPr="002B654F">
        <w:rPr>
          <w:color w:val="333333"/>
          <w:sz w:val="28"/>
          <w:szCs w:val="28"/>
        </w:rPr>
        <w:t>А.Я.Жуков</w:t>
      </w:r>
      <w:proofErr w:type="spellEnd"/>
      <w:r w:rsidRPr="002B654F">
        <w:rPr>
          <w:color w:val="333333"/>
          <w:sz w:val="28"/>
          <w:szCs w:val="28"/>
        </w:rPr>
        <w:t xml:space="preserve">, </w:t>
      </w:r>
      <w:proofErr w:type="spellStart"/>
      <w:r w:rsidRPr="002B654F">
        <w:rPr>
          <w:color w:val="333333"/>
          <w:sz w:val="28"/>
          <w:szCs w:val="28"/>
        </w:rPr>
        <w:t>В.И.Зайцев</w:t>
      </w:r>
      <w:proofErr w:type="spellEnd"/>
      <w:r w:rsidRPr="002B654F">
        <w:rPr>
          <w:color w:val="333333"/>
          <w:sz w:val="28"/>
          <w:szCs w:val="28"/>
        </w:rPr>
        <w:t xml:space="preserve">, </w:t>
      </w:r>
      <w:proofErr w:type="spellStart"/>
      <w:r w:rsidRPr="002B654F">
        <w:rPr>
          <w:color w:val="333333"/>
          <w:sz w:val="28"/>
          <w:szCs w:val="28"/>
        </w:rPr>
        <w:t>В.В.Фемистоклов</w:t>
      </w:r>
      <w:proofErr w:type="spellEnd"/>
      <w:r w:rsidRPr="002B654F">
        <w:rPr>
          <w:color w:val="333333"/>
          <w:sz w:val="28"/>
          <w:szCs w:val="28"/>
        </w:rPr>
        <w:t xml:space="preserve"> - приняли самое активное участие в посадке аллеи ветеранов.</w:t>
      </w:r>
    </w:p>
    <w:p w14:paraId="18100D75" w14:textId="77777777" w:rsidR="002B654F" w:rsidRPr="002B654F" w:rsidRDefault="002B654F" w:rsidP="002B654F">
      <w:pPr>
        <w:pStyle w:val="a5"/>
        <w:spacing w:before="0" w:beforeAutospacing="0" w:after="0" w:afterAutospacing="0" w:line="248" w:lineRule="atLeast"/>
        <w:rPr>
          <w:color w:val="333333"/>
          <w:sz w:val="28"/>
          <w:szCs w:val="28"/>
        </w:rPr>
      </w:pPr>
      <w:r w:rsidRPr="002B654F">
        <w:rPr>
          <w:color w:val="333333"/>
          <w:sz w:val="28"/>
          <w:szCs w:val="28"/>
        </w:rPr>
        <w:t>22 августа состоялос</w:t>
      </w:r>
      <w:r w:rsidR="00E4113D">
        <w:rPr>
          <w:color w:val="333333"/>
          <w:sz w:val="28"/>
          <w:szCs w:val="28"/>
        </w:rPr>
        <w:t>ь торжественное открытие сквера</w:t>
      </w:r>
      <w:r w:rsidRPr="002B654F">
        <w:rPr>
          <w:color w:val="333333"/>
          <w:sz w:val="28"/>
          <w:szCs w:val="28"/>
        </w:rPr>
        <w:t>.</w:t>
      </w:r>
    </w:p>
    <w:p w14:paraId="3AE10EFB" w14:textId="77777777" w:rsidR="002B654F" w:rsidRDefault="002B654F" w:rsidP="00E4113D">
      <w:pPr>
        <w:pStyle w:val="a6"/>
        <w:ind w:right="1417"/>
        <w:rPr>
          <w:rFonts w:ascii="Times New Roman" w:hAnsi="Times New Roman"/>
          <w:color w:val="333333"/>
          <w:sz w:val="28"/>
          <w:szCs w:val="28"/>
        </w:rPr>
      </w:pPr>
      <w:r w:rsidRPr="00AD655E">
        <w:rPr>
          <w:rFonts w:ascii="Times New Roman" w:hAnsi="Times New Roman"/>
          <w:color w:val="333333"/>
          <w:sz w:val="28"/>
          <w:szCs w:val="28"/>
        </w:rPr>
        <w:t>В музейной комнате Пензенской таможни ратному подвигу бойцов 354 стрелковой дивизии</w:t>
      </w:r>
      <w:r w:rsidRPr="00AD655E">
        <w:rPr>
          <w:rFonts w:ascii="Times New Roman" w:hAnsi="Times New Roman"/>
          <w:color w:val="333333"/>
          <w:sz w:val="28"/>
          <w:szCs w:val="28"/>
          <w:shd w:val="clear" w:color="auto" w:fill="F1F1F1"/>
        </w:rPr>
        <w:t xml:space="preserve"> </w:t>
      </w:r>
      <w:r w:rsidRPr="00AD655E">
        <w:rPr>
          <w:rFonts w:ascii="Times New Roman" w:hAnsi="Times New Roman"/>
          <w:color w:val="333333"/>
          <w:sz w:val="28"/>
          <w:szCs w:val="28"/>
        </w:rPr>
        <w:t>посвящается отдельная экспозиция."</w:t>
      </w:r>
    </w:p>
    <w:p w14:paraId="670885FA" w14:textId="77777777" w:rsidR="009C1503" w:rsidRDefault="009C1503" w:rsidP="009C1503">
      <w:pPr>
        <w:pStyle w:val="a6"/>
        <w:ind w:right="1417"/>
        <w:jc w:val="both"/>
        <w:rPr>
          <w:rFonts w:ascii="Times New Roman" w:hAnsi="Times New Roman"/>
          <w:color w:val="333333"/>
          <w:sz w:val="28"/>
          <w:szCs w:val="28"/>
        </w:rPr>
      </w:pPr>
    </w:p>
    <w:p w14:paraId="4D08BD02" w14:textId="77777777" w:rsidR="008E4469" w:rsidRPr="008E4469" w:rsidRDefault="008E4469" w:rsidP="008E446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E4469"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 wp14:anchorId="67B2BF4C" wp14:editId="4F61A58B">
            <wp:extent cx="4072078" cy="3752850"/>
            <wp:effectExtent l="19050" t="0" r="4622" b="0"/>
            <wp:docPr id="14" name="Рисунок 14" descr="354-я стрелковая Калинковичская ордена Ленина, Краснознамённая ордена Суворова дивизия (354-я с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54-я стрелковая Калинковичская ордена Ленина, Краснознамённая ордена Суворова дивизия (354-я сд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12" cy="37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7D2DC" w14:textId="77777777" w:rsidR="008E4469" w:rsidRDefault="008E4469" w:rsidP="000A5C8E">
      <w:pPr>
        <w:pStyle w:val="a6"/>
        <w:ind w:right="1417"/>
        <w:rPr>
          <w:rFonts w:ascii="Times New Roman" w:hAnsi="Times New Roman"/>
          <w:b/>
          <w:sz w:val="28"/>
          <w:szCs w:val="28"/>
          <w:lang w:eastAsia="ru-RU"/>
        </w:rPr>
      </w:pPr>
    </w:p>
    <w:p w14:paraId="557139A8" w14:textId="77777777" w:rsidR="003E7561" w:rsidRPr="000C48A6" w:rsidRDefault="002142FD" w:rsidP="003E7561">
      <w:pPr>
        <w:shd w:val="clear" w:color="auto" w:fill="FFFFFF"/>
        <w:rPr>
          <w:sz w:val="28"/>
          <w:szCs w:val="28"/>
        </w:rPr>
      </w:pPr>
      <w:r w:rsidRPr="000C48A6">
        <w:rPr>
          <w:sz w:val="28"/>
          <w:szCs w:val="28"/>
        </w:rPr>
        <w:t>Памятный камень в парке в честь воинов 354 стрелковой дивизии на территории Пензенской таможни</w:t>
      </w:r>
      <w:r w:rsidR="003E7561" w:rsidRPr="000C48A6">
        <w:rPr>
          <w:sz w:val="28"/>
          <w:szCs w:val="28"/>
        </w:rPr>
        <w:t xml:space="preserve"> </w:t>
      </w:r>
    </w:p>
    <w:p w14:paraId="73BDC5E8" w14:textId="77777777" w:rsidR="003E7561" w:rsidRPr="000C48A6" w:rsidRDefault="003E7561" w:rsidP="003E7561">
      <w:pPr>
        <w:shd w:val="clear" w:color="auto" w:fill="FFFFFF"/>
        <w:rPr>
          <w:sz w:val="28"/>
          <w:szCs w:val="28"/>
        </w:rPr>
      </w:pPr>
    </w:p>
    <w:p w14:paraId="525E5A5A" w14:textId="77777777" w:rsidR="003E7561" w:rsidRPr="009C1503" w:rsidRDefault="003E7561" w:rsidP="003E7561">
      <w:pPr>
        <w:shd w:val="clear" w:color="auto" w:fill="FFFFFF"/>
        <w:rPr>
          <w:b/>
          <w:sz w:val="28"/>
          <w:szCs w:val="28"/>
        </w:rPr>
      </w:pPr>
      <w:r>
        <w:rPr>
          <w:color w:val="333333"/>
          <w:sz w:val="28"/>
          <w:szCs w:val="28"/>
        </w:rPr>
        <w:t>2.</w:t>
      </w:r>
      <w:r w:rsidRPr="009C1503">
        <w:rPr>
          <w:sz w:val="28"/>
          <w:szCs w:val="28"/>
        </w:rPr>
        <w:t xml:space="preserve">Распоряжением Правительства Москвы часть Центрального проспекта от площади Юности до Особой экономической зоны «Зеленоград» и ж/д станции </w:t>
      </w:r>
      <w:proofErr w:type="spellStart"/>
      <w:r w:rsidRPr="009C1503">
        <w:rPr>
          <w:sz w:val="28"/>
          <w:szCs w:val="28"/>
        </w:rPr>
        <w:t>Алабушево</w:t>
      </w:r>
      <w:proofErr w:type="spellEnd"/>
      <w:r w:rsidRPr="009C1503">
        <w:rPr>
          <w:sz w:val="28"/>
          <w:szCs w:val="28"/>
        </w:rPr>
        <w:t xml:space="preserve"> присвоено имя – проспект генерала Алексеева.</w:t>
      </w:r>
    </w:p>
    <w:p w14:paraId="08BD1F51" w14:textId="77777777" w:rsidR="003E7561" w:rsidRPr="009C1503" w:rsidRDefault="003E7561" w:rsidP="003E7561">
      <w:pPr>
        <w:pStyle w:val="a6"/>
        <w:ind w:right="141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C1503">
        <w:rPr>
          <w:rFonts w:ascii="Times New Roman" w:hAnsi="Times New Roman"/>
          <w:sz w:val="28"/>
          <w:szCs w:val="28"/>
        </w:rPr>
        <w:t>Надпись на памятной доске:</w:t>
      </w:r>
      <w:r w:rsidRPr="009C1503">
        <w:rPr>
          <w:rFonts w:ascii="Times New Roman" w:hAnsi="Times New Roman"/>
          <w:sz w:val="28"/>
          <w:szCs w:val="28"/>
          <w:lang w:eastAsia="ru-RU"/>
        </w:rPr>
        <w:t xml:space="preserve"> «Проспект генерала Алексеева назван в 2011 году в память Советского военачальника, генерал-полковника, командира 354-й стрелковой дивизии, участника битвы под Москвой 1941 года Дмитрия Федоровича Алексеева </w:t>
      </w:r>
    </w:p>
    <w:p w14:paraId="5A671A20" w14:textId="77777777" w:rsidR="003E7561" w:rsidRPr="009C1503" w:rsidRDefault="003E7561" w:rsidP="003E7561">
      <w:pPr>
        <w:pStyle w:val="a6"/>
        <w:ind w:left="502" w:right="141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C1503">
        <w:rPr>
          <w:rFonts w:ascii="Times New Roman" w:hAnsi="Times New Roman"/>
          <w:sz w:val="28"/>
          <w:szCs w:val="28"/>
          <w:lang w:eastAsia="ru-RU"/>
        </w:rPr>
        <w:t>(1902-1974)»</w:t>
      </w:r>
    </w:p>
    <w:p w14:paraId="40622434" w14:textId="77777777" w:rsidR="003E7561" w:rsidRDefault="003E7561" w:rsidP="003E7561">
      <w:pPr>
        <w:shd w:val="clear" w:color="auto" w:fill="FFFFFF"/>
        <w:rPr>
          <w:color w:val="FF0000"/>
          <w:sz w:val="28"/>
          <w:szCs w:val="28"/>
        </w:rPr>
      </w:pPr>
    </w:p>
    <w:p w14:paraId="1013ABEC" w14:textId="77777777" w:rsidR="003E7561" w:rsidRPr="007447C3" w:rsidRDefault="003F1FD5" w:rsidP="003E7561">
      <w:pPr>
        <w:shd w:val="clear" w:color="auto" w:fill="FFFFFF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</w:t>
      </w:r>
      <w:r w:rsidR="003E7561" w:rsidRPr="007447C3">
        <w:rPr>
          <w:color w:val="FF0000"/>
          <w:sz w:val="28"/>
          <w:szCs w:val="28"/>
        </w:rPr>
        <w:t>Увековечение памяти</w:t>
      </w:r>
    </w:p>
    <w:p w14:paraId="5DB725B8" w14:textId="77777777" w:rsidR="002142FD" w:rsidRPr="007447C3" w:rsidRDefault="002142FD" w:rsidP="002142FD">
      <w:pPr>
        <w:shd w:val="clear" w:color="auto" w:fill="FFFFFF"/>
        <w:rPr>
          <w:color w:val="FF0000"/>
          <w:sz w:val="28"/>
          <w:szCs w:val="28"/>
        </w:rPr>
      </w:pPr>
    </w:p>
    <w:p w14:paraId="562EEB65" w14:textId="77777777" w:rsidR="002142FD" w:rsidRPr="007447C3" w:rsidRDefault="002142FD" w:rsidP="002142FD">
      <w:pPr>
        <w:numPr>
          <w:ilvl w:val="0"/>
          <w:numId w:val="16"/>
        </w:numPr>
        <w:shd w:val="clear" w:color="auto" w:fill="FFFFFF"/>
        <w:ind w:left="0"/>
        <w:rPr>
          <w:color w:val="FF0000"/>
          <w:sz w:val="28"/>
          <w:szCs w:val="28"/>
        </w:rPr>
      </w:pPr>
      <w:r w:rsidRPr="007447C3">
        <w:rPr>
          <w:color w:val="FF0000"/>
          <w:sz w:val="28"/>
          <w:szCs w:val="28"/>
        </w:rPr>
        <w:t>Памятник в селе Бужарово Истринского района Московской области (</w:t>
      </w:r>
      <w:hyperlink r:id="rId26" w:history="1">
        <w:r w:rsidRPr="007447C3">
          <w:rPr>
            <w:color w:val="FF0000"/>
            <w:sz w:val="28"/>
            <w:szCs w:val="28"/>
          </w:rPr>
          <w:t>1995</w:t>
        </w:r>
      </w:hyperlink>
      <w:r w:rsidRPr="007447C3">
        <w:rPr>
          <w:color w:val="FF0000"/>
          <w:sz w:val="28"/>
          <w:szCs w:val="28"/>
        </w:rPr>
        <w:t>).</w:t>
      </w:r>
    </w:p>
    <w:p w14:paraId="61095C94" w14:textId="77777777" w:rsidR="002142FD" w:rsidRPr="007447C3" w:rsidRDefault="002142FD" w:rsidP="002142FD">
      <w:pPr>
        <w:numPr>
          <w:ilvl w:val="0"/>
          <w:numId w:val="16"/>
        </w:numPr>
        <w:shd w:val="clear" w:color="auto" w:fill="FFFFFF"/>
        <w:ind w:left="0"/>
        <w:rPr>
          <w:color w:val="FF0000"/>
          <w:sz w:val="28"/>
          <w:szCs w:val="28"/>
        </w:rPr>
      </w:pPr>
      <w:r w:rsidRPr="007447C3">
        <w:rPr>
          <w:color w:val="FF0000"/>
          <w:sz w:val="28"/>
          <w:szCs w:val="28"/>
        </w:rPr>
        <w:t>Памятный знак из гранитной глыбы, привезённой из Пензы, рядом с </w:t>
      </w:r>
      <w:hyperlink r:id="rId27" w:history="1">
        <w:r w:rsidRPr="007447C3">
          <w:rPr>
            <w:color w:val="FF0000"/>
            <w:sz w:val="28"/>
            <w:szCs w:val="28"/>
          </w:rPr>
          <w:t>Ленинградским</w:t>
        </w:r>
        <w:r w:rsidRPr="007447C3">
          <w:rPr>
            <w:color w:val="FF0000"/>
            <w:sz w:val="28"/>
            <w:szCs w:val="28"/>
            <w:u w:val="single"/>
          </w:rPr>
          <w:t> </w:t>
        </w:r>
        <w:r w:rsidRPr="007447C3">
          <w:rPr>
            <w:color w:val="FF0000"/>
            <w:sz w:val="28"/>
            <w:szCs w:val="28"/>
          </w:rPr>
          <w:t>шоссе</w:t>
        </w:r>
      </w:hyperlink>
      <w:r w:rsidRPr="007447C3">
        <w:rPr>
          <w:color w:val="FF0000"/>
          <w:sz w:val="28"/>
          <w:szCs w:val="28"/>
        </w:rPr>
        <w:t>, в начале </w:t>
      </w:r>
      <w:hyperlink r:id="rId28" w:history="1">
        <w:r w:rsidRPr="007447C3">
          <w:rPr>
            <w:color w:val="FF0000"/>
            <w:sz w:val="28"/>
            <w:szCs w:val="28"/>
          </w:rPr>
          <w:t>Панфиловского</w:t>
        </w:r>
        <w:r w:rsidRPr="007447C3">
          <w:rPr>
            <w:color w:val="FF0000"/>
            <w:sz w:val="28"/>
            <w:szCs w:val="28"/>
            <w:u w:val="single"/>
          </w:rPr>
          <w:t> </w:t>
        </w:r>
        <w:r w:rsidRPr="007447C3">
          <w:rPr>
            <w:color w:val="FF0000"/>
            <w:sz w:val="28"/>
            <w:szCs w:val="28"/>
          </w:rPr>
          <w:t>проспекта</w:t>
        </w:r>
      </w:hyperlink>
      <w:r w:rsidRPr="007447C3">
        <w:rPr>
          <w:color w:val="FF0000"/>
          <w:sz w:val="28"/>
          <w:szCs w:val="28"/>
        </w:rPr>
        <w:t>, возле знака «Рубеж-41» (1991).</w:t>
      </w:r>
    </w:p>
    <w:p w14:paraId="3F318045" w14:textId="77777777" w:rsidR="002142FD" w:rsidRPr="007447C3" w:rsidRDefault="002142FD" w:rsidP="002142FD">
      <w:pPr>
        <w:numPr>
          <w:ilvl w:val="0"/>
          <w:numId w:val="16"/>
        </w:numPr>
        <w:shd w:val="clear" w:color="auto" w:fill="FFFFFF"/>
        <w:ind w:left="0"/>
        <w:rPr>
          <w:color w:val="FF0000"/>
          <w:sz w:val="28"/>
          <w:szCs w:val="28"/>
        </w:rPr>
      </w:pPr>
      <w:r w:rsidRPr="007447C3">
        <w:rPr>
          <w:color w:val="FF0000"/>
          <w:sz w:val="28"/>
          <w:szCs w:val="28"/>
        </w:rPr>
        <w:t>Памятный камень в парке в честь воинов 354 стрелковой дивизии на территории Пензенской таможни (г. Пенза, ул. Аустрина, 160) (</w:t>
      </w:r>
      <w:hyperlink r:id="rId29" w:history="1">
        <w:r w:rsidRPr="007447C3">
          <w:rPr>
            <w:color w:val="FF0000"/>
            <w:sz w:val="28"/>
            <w:szCs w:val="28"/>
          </w:rPr>
          <w:t>2000</w:t>
        </w:r>
      </w:hyperlink>
      <w:r w:rsidRPr="007447C3">
        <w:rPr>
          <w:color w:val="FF0000"/>
          <w:sz w:val="28"/>
          <w:szCs w:val="28"/>
        </w:rPr>
        <w:t>).</w:t>
      </w:r>
    </w:p>
    <w:p w14:paraId="69129D1F" w14:textId="77777777" w:rsidR="002142FD" w:rsidRPr="007447C3" w:rsidRDefault="002142FD" w:rsidP="002142FD">
      <w:pPr>
        <w:numPr>
          <w:ilvl w:val="0"/>
          <w:numId w:val="16"/>
        </w:numPr>
        <w:shd w:val="clear" w:color="auto" w:fill="FFFFFF"/>
        <w:ind w:left="0"/>
        <w:rPr>
          <w:color w:val="FF0000"/>
          <w:sz w:val="28"/>
          <w:szCs w:val="28"/>
        </w:rPr>
      </w:pPr>
      <w:r w:rsidRPr="007447C3">
        <w:rPr>
          <w:color w:val="FF0000"/>
          <w:sz w:val="28"/>
          <w:szCs w:val="28"/>
        </w:rPr>
        <w:t>Имя дивизии присвоено средней общеобразовательной школе № 49 г. Пензы (</w:t>
      </w:r>
      <w:hyperlink r:id="rId30" w:history="1">
        <w:r w:rsidRPr="007447C3">
          <w:rPr>
            <w:color w:val="FF0000"/>
            <w:sz w:val="28"/>
            <w:szCs w:val="28"/>
          </w:rPr>
          <w:t>2009</w:t>
        </w:r>
      </w:hyperlink>
      <w:r w:rsidRPr="007447C3">
        <w:rPr>
          <w:color w:val="FF0000"/>
          <w:sz w:val="28"/>
          <w:szCs w:val="28"/>
        </w:rPr>
        <w:t>)</w:t>
      </w:r>
    </w:p>
    <w:p w14:paraId="0A22A819" w14:textId="77777777" w:rsidR="002142FD" w:rsidRPr="007447C3" w:rsidRDefault="002142FD" w:rsidP="002142FD">
      <w:pPr>
        <w:numPr>
          <w:ilvl w:val="0"/>
          <w:numId w:val="16"/>
        </w:numPr>
        <w:shd w:val="clear" w:color="auto" w:fill="FFFFFF"/>
        <w:ind w:left="0"/>
        <w:rPr>
          <w:color w:val="FF0000"/>
          <w:sz w:val="28"/>
          <w:szCs w:val="28"/>
        </w:rPr>
      </w:pPr>
      <w:r w:rsidRPr="007447C3">
        <w:rPr>
          <w:color w:val="FF0000"/>
          <w:sz w:val="28"/>
          <w:szCs w:val="28"/>
        </w:rPr>
        <w:t>Дивизии посвящен музей школы № 617 г. </w:t>
      </w:r>
      <w:hyperlink r:id="rId31" w:history="1">
        <w:r w:rsidRPr="007447C3">
          <w:rPr>
            <w:color w:val="FF0000"/>
            <w:sz w:val="28"/>
            <w:szCs w:val="28"/>
          </w:rPr>
          <w:t>Зеленограда</w:t>
        </w:r>
      </w:hyperlink>
      <w:r w:rsidRPr="007447C3">
        <w:rPr>
          <w:color w:val="FF0000"/>
          <w:sz w:val="28"/>
          <w:szCs w:val="28"/>
        </w:rPr>
        <w:t>. Самой школе присвоено имя генерал-полковника </w:t>
      </w:r>
      <w:hyperlink r:id="rId32" w:history="1">
        <w:r w:rsidRPr="007447C3">
          <w:rPr>
            <w:color w:val="FF0000"/>
            <w:sz w:val="28"/>
            <w:szCs w:val="28"/>
          </w:rPr>
          <w:t>Д</w:t>
        </w:r>
        <w:r w:rsidRPr="007447C3">
          <w:rPr>
            <w:color w:val="FF0000"/>
            <w:sz w:val="28"/>
            <w:szCs w:val="28"/>
            <w:u w:val="single"/>
          </w:rPr>
          <w:t>. </w:t>
        </w:r>
        <w:r w:rsidRPr="007447C3">
          <w:rPr>
            <w:color w:val="FF0000"/>
            <w:sz w:val="28"/>
            <w:szCs w:val="28"/>
          </w:rPr>
          <w:t>Ф</w:t>
        </w:r>
        <w:r w:rsidRPr="007447C3">
          <w:rPr>
            <w:color w:val="FF0000"/>
            <w:sz w:val="28"/>
            <w:szCs w:val="28"/>
            <w:u w:val="single"/>
          </w:rPr>
          <w:t>. </w:t>
        </w:r>
        <w:r w:rsidRPr="007447C3">
          <w:rPr>
            <w:color w:val="FF0000"/>
            <w:sz w:val="28"/>
            <w:szCs w:val="28"/>
          </w:rPr>
          <w:t>Алексеева</w:t>
        </w:r>
      </w:hyperlink>
      <w:r w:rsidRPr="007447C3">
        <w:rPr>
          <w:color w:val="FF0000"/>
          <w:sz w:val="28"/>
          <w:szCs w:val="28"/>
        </w:rPr>
        <w:t> — первого командира 354-й стрелковой дивизии.</w:t>
      </w:r>
    </w:p>
    <w:p w14:paraId="6E9787E4" w14:textId="77777777" w:rsidR="002142FD" w:rsidRPr="007447C3" w:rsidRDefault="002142FD" w:rsidP="002142FD">
      <w:pPr>
        <w:numPr>
          <w:ilvl w:val="0"/>
          <w:numId w:val="16"/>
        </w:numPr>
        <w:shd w:val="clear" w:color="auto" w:fill="FFFFFF"/>
        <w:ind w:left="0"/>
        <w:rPr>
          <w:color w:val="FF0000"/>
          <w:sz w:val="28"/>
          <w:szCs w:val="28"/>
        </w:rPr>
      </w:pPr>
      <w:r w:rsidRPr="007447C3">
        <w:rPr>
          <w:color w:val="FF0000"/>
          <w:sz w:val="28"/>
          <w:szCs w:val="28"/>
        </w:rPr>
        <w:t>Именем дивизии названы улицы в городе </w:t>
      </w:r>
      <w:hyperlink r:id="rId33" w:history="1">
        <w:r w:rsidRPr="007447C3">
          <w:rPr>
            <w:color w:val="FF0000"/>
            <w:sz w:val="28"/>
            <w:szCs w:val="28"/>
          </w:rPr>
          <w:t>Пензе</w:t>
        </w:r>
      </w:hyperlink>
      <w:r w:rsidRPr="007447C3">
        <w:rPr>
          <w:color w:val="FF0000"/>
          <w:sz w:val="28"/>
          <w:szCs w:val="28"/>
        </w:rPr>
        <w:t> и в городе </w:t>
      </w:r>
      <w:hyperlink r:id="rId34" w:history="1">
        <w:r w:rsidRPr="007447C3">
          <w:rPr>
            <w:color w:val="FF0000"/>
            <w:sz w:val="28"/>
            <w:szCs w:val="28"/>
          </w:rPr>
          <w:t>Кузнецке</w:t>
        </w:r>
      </w:hyperlink>
      <w:r w:rsidRPr="007447C3">
        <w:rPr>
          <w:color w:val="FF0000"/>
          <w:sz w:val="28"/>
          <w:szCs w:val="28"/>
        </w:rPr>
        <w:t> </w:t>
      </w:r>
      <w:hyperlink r:id="rId35" w:history="1">
        <w:r w:rsidRPr="007447C3">
          <w:rPr>
            <w:color w:val="FF0000"/>
            <w:sz w:val="28"/>
            <w:szCs w:val="28"/>
          </w:rPr>
          <w:t>Пензенской</w:t>
        </w:r>
        <w:r w:rsidRPr="007447C3">
          <w:rPr>
            <w:color w:val="FF0000"/>
            <w:sz w:val="28"/>
            <w:szCs w:val="28"/>
            <w:u w:val="single"/>
          </w:rPr>
          <w:t> </w:t>
        </w:r>
        <w:r w:rsidRPr="007447C3">
          <w:rPr>
            <w:color w:val="FF0000"/>
            <w:sz w:val="28"/>
            <w:szCs w:val="28"/>
          </w:rPr>
          <w:t>области</w:t>
        </w:r>
      </w:hyperlink>
      <w:r w:rsidRPr="007447C3">
        <w:rPr>
          <w:color w:val="FF0000"/>
          <w:sz w:val="28"/>
          <w:szCs w:val="28"/>
        </w:rPr>
        <w:t>.</w:t>
      </w:r>
    </w:p>
    <w:p w14:paraId="46453A9A" w14:textId="77777777" w:rsidR="002142FD" w:rsidRPr="007447C3" w:rsidRDefault="002142FD" w:rsidP="002142FD">
      <w:pPr>
        <w:numPr>
          <w:ilvl w:val="0"/>
          <w:numId w:val="16"/>
        </w:numPr>
        <w:shd w:val="clear" w:color="auto" w:fill="FFFFFF"/>
        <w:ind w:left="0"/>
        <w:rPr>
          <w:color w:val="FF0000"/>
          <w:sz w:val="28"/>
          <w:szCs w:val="28"/>
        </w:rPr>
      </w:pPr>
      <w:r w:rsidRPr="007447C3">
        <w:rPr>
          <w:color w:val="FF0000"/>
          <w:sz w:val="28"/>
          <w:szCs w:val="28"/>
        </w:rPr>
        <w:t>Стела в селе </w:t>
      </w:r>
      <w:proofErr w:type="spellStart"/>
      <w:r w:rsidRPr="007447C3">
        <w:rPr>
          <w:color w:val="FF0000"/>
          <w:sz w:val="28"/>
          <w:szCs w:val="28"/>
        </w:rPr>
        <w:t>Селикса</w:t>
      </w:r>
      <w:proofErr w:type="spellEnd"/>
      <w:r w:rsidRPr="007447C3">
        <w:rPr>
          <w:color w:val="FF0000"/>
          <w:sz w:val="28"/>
          <w:szCs w:val="28"/>
        </w:rPr>
        <w:t> (</w:t>
      </w:r>
      <w:hyperlink r:id="rId36" w:history="1">
        <w:r w:rsidRPr="007447C3">
          <w:rPr>
            <w:color w:val="FF0000"/>
            <w:sz w:val="28"/>
            <w:szCs w:val="28"/>
          </w:rPr>
          <w:t>Пензенская</w:t>
        </w:r>
        <w:r w:rsidRPr="007447C3">
          <w:rPr>
            <w:color w:val="FF0000"/>
            <w:sz w:val="28"/>
            <w:szCs w:val="28"/>
            <w:u w:val="single"/>
          </w:rPr>
          <w:t> </w:t>
        </w:r>
        <w:r w:rsidRPr="007447C3">
          <w:rPr>
            <w:color w:val="FF0000"/>
            <w:sz w:val="28"/>
            <w:szCs w:val="28"/>
          </w:rPr>
          <w:t>область</w:t>
        </w:r>
      </w:hyperlink>
      <w:r w:rsidRPr="007447C3">
        <w:rPr>
          <w:color w:val="FF0000"/>
          <w:sz w:val="28"/>
          <w:szCs w:val="28"/>
        </w:rPr>
        <w:t>).</w:t>
      </w:r>
    </w:p>
    <w:p w14:paraId="68E5FAB0" w14:textId="77777777" w:rsidR="00B51F4D" w:rsidRDefault="002142FD" w:rsidP="002142FD">
      <w:pPr>
        <w:numPr>
          <w:ilvl w:val="0"/>
          <w:numId w:val="16"/>
        </w:numPr>
        <w:shd w:val="clear" w:color="auto" w:fill="FFFFFF"/>
        <w:ind w:left="0"/>
        <w:rPr>
          <w:color w:val="FF0000"/>
          <w:sz w:val="28"/>
          <w:szCs w:val="28"/>
        </w:rPr>
      </w:pPr>
      <w:r w:rsidRPr="007447C3">
        <w:rPr>
          <w:color w:val="FF0000"/>
          <w:sz w:val="28"/>
          <w:szCs w:val="28"/>
        </w:rPr>
        <w:lastRenderedPageBreak/>
        <w:t>Памятник «Памяти отца Прыгунова И. Е., рядового 1199 с.п. 354 с.д. и его боевых товар</w:t>
      </w:r>
      <w:r w:rsidR="00B51F4D">
        <w:rPr>
          <w:color w:val="FF0000"/>
          <w:sz w:val="28"/>
          <w:szCs w:val="28"/>
        </w:rPr>
        <w:t>ищей, павших на этом поле. 1941-</w:t>
      </w:r>
    </w:p>
    <w:p w14:paraId="59CF1C7C" w14:textId="77777777" w:rsidR="002142FD" w:rsidRPr="00B51F4D" w:rsidRDefault="002142FD" w:rsidP="00B51F4D">
      <w:pPr>
        <w:shd w:val="clear" w:color="auto" w:fill="FFFFFF"/>
        <w:rPr>
          <w:color w:val="FF0000"/>
          <w:sz w:val="28"/>
          <w:szCs w:val="28"/>
        </w:rPr>
      </w:pPr>
      <w:r w:rsidRPr="00B51F4D">
        <w:rPr>
          <w:color w:val="FF0000"/>
          <w:sz w:val="28"/>
          <w:szCs w:val="28"/>
        </w:rPr>
        <w:t>1943 гг.» в районе села </w:t>
      </w:r>
      <w:proofErr w:type="spellStart"/>
      <w:r w:rsidRPr="00B51F4D">
        <w:rPr>
          <w:color w:val="FF0000"/>
          <w:sz w:val="28"/>
          <w:szCs w:val="28"/>
        </w:rPr>
        <w:t>Долгинево</w:t>
      </w:r>
      <w:proofErr w:type="spellEnd"/>
      <w:r w:rsidRPr="00B51F4D">
        <w:rPr>
          <w:color w:val="FF0000"/>
          <w:sz w:val="28"/>
          <w:szCs w:val="28"/>
        </w:rPr>
        <w:t> под </w:t>
      </w:r>
      <w:proofErr w:type="spellStart"/>
      <w:r w:rsidR="00B6411E">
        <w:fldChar w:fldCharType="begin"/>
      </w:r>
      <w:r w:rsidR="00A7779C">
        <w:instrText>HYPERLINK "https://dic.academic.ru/dic.nsf/ruwiki/868651"</w:instrText>
      </w:r>
      <w:r w:rsidR="00B6411E">
        <w:fldChar w:fldCharType="separate"/>
      </w:r>
      <w:r w:rsidRPr="00B51F4D">
        <w:rPr>
          <w:color w:val="FF0000"/>
          <w:sz w:val="28"/>
          <w:szCs w:val="28"/>
        </w:rPr>
        <w:t>Гжатском</w:t>
      </w:r>
      <w:proofErr w:type="spellEnd"/>
      <w:r w:rsidR="00B6411E">
        <w:fldChar w:fldCharType="end"/>
      </w:r>
      <w:r w:rsidRPr="00B51F4D">
        <w:rPr>
          <w:color w:val="FF0000"/>
          <w:sz w:val="28"/>
          <w:szCs w:val="28"/>
        </w:rPr>
        <w:t>.</w:t>
      </w:r>
    </w:p>
    <w:p w14:paraId="7984A61F" w14:textId="77777777" w:rsidR="002142FD" w:rsidRPr="007447C3" w:rsidRDefault="002142FD" w:rsidP="002142FD">
      <w:pPr>
        <w:spacing w:line="420" w:lineRule="atLeast"/>
        <w:outlineLvl w:val="0"/>
        <w:rPr>
          <w:color w:val="FF0000"/>
          <w:kern w:val="36"/>
          <w:sz w:val="28"/>
          <w:szCs w:val="28"/>
        </w:rPr>
      </w:pPr>
    </w:p>
    <w:p w14:paraId="70E5F4BC" w14:textId="77777777" w:rsidR="002142FD" w:rsidRPr="00764332" w:rsidRDefault="003E7561" w:rsidP="00764332">
      <w:pPr>
        <w:spacing w:line="420" w:lineRule="atLeast"/>
        <w:outlineLvl w:val="0"/>
        <w:rPr>
          <w:b/>
          <w:color w:val="FF0000"/>
          <w:kern w:val="36"/>
          <w:sz w:val="32"/>
          <w:szCs w:val="32"/>
        </w:rPr>
      </w:pPr>
      <w:r>
        <w:rPr>
          <w:b/>
          <w:color w:val="FF0000"/>
          <w:kern w:val="36"/>
          <w:sz w:val="32"/>
          <w:szCs w:val="32"/>
        </w:rPr>
        <w:t>3.</w:t>
      </w:r>
      <w:r w:rsidR="002142FD" w:rsidRPr="00764332">
        <w:rPr>
          <w:b/>
          <w:color w:val="FF0000"/>
          <w:kern w:val="36"/>
          <w:sz w:val="32"/>
          <w:szCs w:val="32"/>
        </w:rPr>
        <w:t>Воинам 954 и 1203 стрелковых полков 354 стрелковой дивизии 65 армии Центрального фронта</w:t>
      </w:r>
    </w:p>
    <w:p w14:paraId="40EACBB4" w14:textId="77777777" w:rsidR="00934603" w:rsidRDefault="00934603" w:rsidP="000A5C8E">
      <w:pPr>
        <w:pStyle w:val="a6"/>
        <w:ind w:right="1417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018A4A7" wp14:editId="7C718EB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95625" cy="2590800"/>
            <wp:effectExtent l="19050" t="0" r="9525" b="0"/>
            <wp:wrapSquare wrapText="bothSides"/>
            <wp:docPr id="19" name="Рисунок 19" descr="памятник, мемориал — Воинам 954 и 1203 стрелковых полков 354 стрелковой дивизии 65 армии Центрального фронта — Брянская область, фото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амятник, мемориал — Воинам 954 и 1203 стрелковых полков 354 стрелковой дивизии 65 армии Центрального фронта — Брянская область, фото №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7561">
        <w:rPr>
          <w:rFonts w:ascii="Arial" w:hAnsi="Arial" w:cs="Arial"/>
          <w:color w:val="000000"/>
          <w:sz w:val="21"/>
          <w:szCs w:val="21"/>
          <w:shd w:val="clear" w:color="auto" w:fill="FFFFFF"/>
        </w:rPr>
        <w:br w:type="textWrapping" w:clear="all"/>
      </w:r>
    </w:p>
    <w:p w14:paraId="0A959887" w14:textId="77777777" w:rsidR="006957BE" w:rsidRPr="00894C98" w:rsidRDefault="00934603" w:rsidP="006957BE">
      <w:pPr>
        <w:pStyle w:val="a6"/>
        <w:ind w:right="1417"/>
        <w:rPr>
          <w:rFonts w:ascii="Times New Roman" w:hAnsi="Times New Roman"/>
          <w:sz w:val="28"/>
          <w:szCs w:val="28"/>
          <w:shd w:val="clear" w:color="auto" w:fill="FFFFFF"/>
        </w:rPr>
      </w:pPr>
      <w:r w:rsidRPr="00894C98">
        <w:rPr>
          <w:rFonts w:ascii="Times New Roman" w:hAnsi="Times New Roman"/>
          <w:sz w:val="28"/>
          <w:szCs w:val="28"/>
          <w:shd w:val="clear" w:color="auto" w:fill="FFFFFF"/>
        </w:rPr>
        <w:t xml:space="preserve">Россия, Брянская область, </w:t>
      </w:r>
      <w:proofErr w:type="spellStart"/>
      <w:r w:rsidRPr="00894C98">
        <w:rPr>
          <w:rFonts w:ascii="Times New Roman" w:hAnsi="Times New Roman"/>
          <w:sz w:val="28"/>
          <w:szCs w:val="28"/>
          <w:shd w:val="clear" w:color="auto" w:fill="FFFFFF"/>
        </w:rPr>
        <w:t>Комари</w:t>
      </w:r>
      <w:r w:rsidR="00894C98">
        <w:rPr>
          <w:rFonts w:ascii="Times New Roman" w:hAnsi="Times New Roman"/>
          <w:sz w:val="28"/>
          <w:szCs w:val="28"/>
          <w:shd w:val="clear" w:color="auto" w:fill="FFFFFF"/>
        </w:rPr>
        <w:t>чский</w:t>
      </w:r>
      <w:proofErr w:type="spellEnd"/>
      <w:r w:rsidR="00894C98">
        <w:rPr>
          <w:rFonts w:ascii="Times New Roman" w:hAnsi="Times New Roman"/>
          <w:sz w:val="28"/>
          <w:szCs w:val="28"/>
          <w:shd w:val="clear" w:color="auto" w:fill="FFFFFF"/>
        </w:rPr>
        <w:t xml:space="preserve"> район, </w:t>
      </w:r>
      <w:proofErr w:type="spellStart"/>
      <w:r w:rsidR="00894C98">
        <w:rPr>
          <w:rFonts w:ascii="Times New Roman" w:hAnsi="Times New Roman"/>
          <w:sz w:val="28"/>
          <w:szCs w:val="28"/>
          <w:shd w:val="clear" w:color="auto" w:fill="FFFFFF"/>
        </w:rPr>
        <w:t>Литижское</w:t>
      </w:r>
      <w:proofErr w:type="spellEnd"/>
      <w:r w:rsidR="00894C98"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сельское </w:t>
      </w:r>
      <w:r w:rsidRPr="00894C98">
        <w:rPr>
          <w:rFonts w:ascii="Times New Roman" w:hAnsi="Times New Roman"/>
          <w:sz w:val="28"/>
          <w:szCs w:val="28"/>
          <w:shd w:val="clear" w:color="auto" w:fill="FFFFFF"/>
        </w:rPr>
        <w:t xml:space="preserve">поселение, село </w:t>
      </w:r>
      <w:proofErr w:type="spellStart"/>
      <w:r w:rsidRPr="00894C98">
        <w:rPr>
          <w:rFonts w:ascii="Times New Roman" w:hAnsi="Times New Roman"/>
          <w:sz w:val="28"/>
          <w:szCs w:val="28"/>
          <w:shd w:val="clear" w:color="auto" w:fill="FFFFFF"/>
        </w:rPr>
        <w:t>Евдокимовка</w:t>
      </w:r>
      <w:proofErr w:type="spellEnd"/>
      <w:r w:rsidRPr="00894C98">
        <w:rPr>
          <w:rFonts w:ascii="Times New Roman" w:hAnsi="Times New Roman"/>
          <w:sz w:val="28"/>
          <w:szCs w:val="28"/>
          <w:shd w:val="clear" w:color="auto" w:fill="FFFFFF"/>
        </w:rPr>
        <w:t>, Школьная улиц</w:t>
      </w:r>
      <w:r w:rsidR="006957BE" w:rsidRPr="00894C98">
        <w:rPr>
          <w:rFonts w:ascii="Times New Roman" w:hAnsi="Times New Roman"/>
          <w:sz w:val="28"/>
          <w:szCs w:val="28"/>
          <w:shd w:val="clear" w:color="auto" w:fill="FFFFFF"/>
        </w:rPr>
        <w:t>а</w:t>
      </w:r>
    </w:p>
    <w:p w14:paraId="2809283E" w14:textId="77777777" w:rsidR="006957BE" w:rsidRDefault="00894C98" w:rsidP="00894C98">
      <w:pPr>
        <w:pStyle w:val="a6"/>
        <w:tabs>
          <w:tab w:val="left" w:pos="3345"/>
        </w:tabs>
        <w:ind w:right="1417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ab/>
      </w:r>
    </w:p>
    <w:p w14:paraId="0259AB05" w14:textId="77777777" w:rsidR="006957BE" w:rsidRPr="006643A8" w:rsidRDefault="006957BE" w:rsidP="006957BE">
      <w:pPr>
        <w:pStyle w:val="a5"/>
        <w:spacing w:after="432" w:afterAutospacing="0"/>
        <w:rPr>
          <w:rFonts w:ascii="Arial" w:hAnsi="Arial" w:cs="Arial"/>
          <w:color w:val="FF0000"/>
          <w:sz w:val="36"/>
          <w:szCs w:val="36"/>
        </w:rPr>
      </w:pPr>
      <w:r w:rsidRPr="006643A8">
        <w:rPr>
          <w:rFonts w:ascii="Arial" w:hAnsi="Arial" w:cs="Arial"/>
          <w:b/>
          <w:bCs/>
          <w:color w:val="FF0000"/>
          <w:sz w:val="36"/>
          <w:szCs w:val="36"/>
        </w:rPr>
        <w:t>Памятники Великой Отечественной войны в районе Матушкино</w:t>
      </w:r>
    </w:p>
    <w:p w14:paraId="45027FC9" w14:textId="77777777" w:rsidR="006957BE" w:rsidRDefault="006957BE" w:rsidP="006957BE">
      <w:pPr>
        <w:pStyle w:val="a6"/>
        <w:ind w:right="1417"/>
        <w:rPr>
          <w:rFonts w:ascii="Times New Roman" w:hAnsi="Times New Roman"/>
          <w:color w:val="FF0000"/>
          <w:sz w:val="26"/>
          <w:szCs w:val="26"/>
          <w:shd w:val="clear" w:color="auto" w:fill="FFFFFF"/>
        </w:rPr>
      </w:pPr>
      <w:r w:rsidRPr="006643A8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>На территории района Матушкино расположено 8 памятников и памятных знаков в честь декабрьских событий 1941 года. 5 декабря началось контрнаступление советских войск против немецко-фашистских захватчиков. Один из участко</w:t>
      </w:r>
      <w:r w:rsidR="00C654EE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 xml:space="preserve">в фронта проходил через деревню </w:t>
      </w:r>
      <w:r w:rsidR="00D13F6D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>Матушкино. 80 лет</w:t>
      </w:r>
      <w:r w:rsidRPr="006643A8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 xml:space="preserve"> назад ее освобождала 354 –я стрелковая дивизия под командованием полковника Г.Ф.Алексеева. Сегодня об этих событиях напоминают памятники и памятные знаки. </w:t>
      </w:r>
      <w:r w:rsidRPr="006643A8">
        <w:rPr>
          <w:rFonts w:ascii="Times New Roman" w:hAnsi="Times New Roman"/>
          <w:color w:val="FF0000"/>
        </w:rPr>
        <w:br/>
      </w:r>
      <w:r w:rsidRPr="006643A8">
        <w:rPr>
          <w:rFonts w:ascii="Times New Roman" w:hAnsi="Times New Roman"/>
          <w:color w:val="FF0000"/>
        </w:rPr>
        <w:br/>
      </w:r>
    </w:p>
    <w:p w14:paraId="0BED18DE" w14:textId="77777777" w:rsidR="00934603" w:rsidRDefault="006957BE" w:rsidP="006957BE">
      <w:pPr>
        <w:pStyle w:val="a6"/>
        <w:ind w:right="141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643A8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>1.</w:t>
      </w:r>
      <w:r w:rsidRPr="006643A8">
        <w:rPr>
          <w:rFonts w:ascii="Times New Roman" w:hAnsi="Times New Roman"/>
          <w:b/>
          <w:bCs/>
          <w:color w:val="FF0000"/>
          <w:sz w:val="26"/>
          <w:szCs w:val="26"/>
          <w:shd w:val="clear" w:color="auto" w:fill="FFFFFF"/>
        </w:rPr>
        <w:t>Командно-наблюдательный пункт 354-й стрелковой дивизии</w:t>
      </w:r>
      <w:r w:rsidRPr="006643A8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> (комплекс «Блиндаж»). Комплекс открыт в 1966 году в лесопарковой зоне 1-го микрорайона. Символическое изображение линии фортификационных сооружений. На кладке из кирпича табличка с текстом: «Здесь в ноябре-декабре 1941 года проходил передний край обороны Москвы. С этого рубежа 6 декабря Красная Армия перешла в контрнаступление».</w:t>
      </w:r>
    </w:p>
    <w:p w14:paraId="21DFB4C6" w14:textId="77777777" w:rsidR="00CF4EAE" w:rsidRDefault="00CF4EAE" w:rsidP="00B51F4D">
      <w:pPr>
        <w:spacing w:before="105" w:after="120"/>
        <w:rPr>
          <w:rFonts w:ascii="Tahoma" w:hAnsi="Tahoma" w:cs="Tahoma"/>
          <w:color w:val="333333"/>
          <w:sz w:val="18"/>
          <w:szCs w:val="18"/>
        </w:rPr>
      </w:pPr>
    </w:p>
    <w:p w14:paraId="1E26C548" w14:textId="77777777" w:rsidR="004D2C54" w:rsidRDefault="004D2C54" w:rsidP="00E032A1">
      <w:pPr>
        <w:pStyle w:val="6"/>
        <w:rPr>
          <w:rFonts w:ascii="Tahoma" w:hAnsi="Tahoma" w:cs="Tahoma"/>
          <w:color w:val="000000"/>
          <w:sz w:val="34"/>
          <w:szCs w:val="34"/>
        </w:rPr>
      </w:pPr>
      <w:r>
        <w:rPr>
          <w:rFonts w:ascii="Tahoma" w:hAnsi="Tahoma" w:cs="Tahoma"/>
          <w:color w:val="000000"/>
          <w:sz w:val="34"/>
          <w:szCs w:val="34"/>
        </w:rPr>
        <w:lastRenderedPageBreak/>
        <w:t>Памятник-монумент защитникам Москвы на 40-м километре Ленинградского шоссе</w:t>
      </w:r>
    </w:p>
    <w:p w14:paraId="506B1B38" w14:textId="77777777" w:rsidR="00E032A1" w:rsidRDefault="00E032A1" w:rsidP="003E7561">
      <w:pPr>
        <w:pStyle w:val="a5"/>
        <w:spacing w:after="432" w:afterAutospacing="0"/>
        <w:ind w:left="720"/>
        <w:rPr>
          <w:rFonts w:ascii="Tahoma" w:hAnsi="Tahoma" w:cs="Tahoma"/>
          <w:noProof/>
          <w:color w:val="CC0000"/>
          <w:sz w:val="18"/>
          <w:szCs w:val="18"/>
        </w:rPr>
      </w:pPr>
      <w:r>
        <w:rPr>
          <w:rFonts w:ascii="Tahoma" w:hAnsi="Tahoma" w:cs="Tahoma"/>
          <w:noProof/>
          <w:color w:val="CC0000"/>
          <w:sz w:val="18"/>
          <w:szCs w:val="18"/>
        </w:rPr>
        <w:drawing>
          <wp:anchor distT="0" distB="0" distL="114300" distR="114300" simplePos="0" relativeHeight="251689984" behindDoc="0" locked="0" layoutInCell="1" allowOverlap="1" wp14:anchorId="2B7D83B6" wp14:editId="0932A6A0">
            <wp:simplePos x="0" y="0"/>
            <wp:positionH relativeFrom="column">
              <wp:posOffset>-177165</wp:posOffset>
            </wp:positionH>
            <wp:positionV relativeFrom="paragraph">
              <wp:posOffset>579755</wp:posOffset>
            </wp:positionV>
            <wp:extent cx="2562225" cy="2857500"/>
            <wp:effectExtent l="19050" t="0" r="9525" b="0"/>
            <wp:wrapSquare wrapText="bothSides"/>
            <wp:docPr id="20" name="Рисунок 20" descr="http://zelao41.ru/wp-content/uploads/2012/05/c01-197x300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elao41.ru/wp-content/uploads/2012/05/c01-197x300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0018CC" w14:textId="77777777" w:rsidR="00E032A1" w:rsidRDefault="00E032A1" w:rsidP="00E032A1">
      <w:pPr>
        <w:pStyle w:val="a5"/>
        <w:spacing w:after="432" w:afterAutospacing="0"/>
        <w:ind w:left="720"/>
        <w:rPr>
          <w:rFonts w:ascii="Tahoma" w:hAnsi="Tahoma" w:cs="Tahoma"/>
          <w:color w:val="333333"/>
          <w:sz w:val="18"/>
          <w:szCs w:val="18"/>
        </w:rPr>
      </w:pPr>
    </w:p>
    <w:p w14:paraId="76C421B3" w14:textId="77777777" w:rsidR="00E032A1" w:rsidRDefault="00E032A1" w:rsidP="00E032A1">
      <w:pPr>
        <w:pStyle w:val="a5"/>
        <w:spacing w:after="432" w:afterAutospacing="0"/>
        <w:ind w:left="720"/>
        <w:rPr>
          <w:rFonts w:ascii="Tahoma" w:hAnsi="Tahoma" w:cs="Tahoma"/>
          <w:color w:val="333333"/>
          <w:sz w:val="18"/>
          <w:szCs w:val="18"/>
        </w:rPr>
      </w:pPr>
    </w:p>
    <w:p w14:paraId="5D4DB6D4" w14:textId="77777777" w:rsidR="00E032A1" w:rsidRDefault="00E032A1" w:rsidP="00E032A1">
      <w:pPr>
        <w:pStyle w:val="a5"/>
        <w:spacing w:after="432" w:afterAutospacing="0"/>
        <w:ind w:left="720"/>
        <w:rPr>
          <w:rFonts w:ascii="Tahoma" w:hAnsi="Tahoma" w:cs="Tahoma"/>
          <w:color w:val="333333"/>
          <w:sz w:val="18"/>
          <w:szCs w:val="18"/>
        </w:rPr>
      </w:pPr>
    </w:p>
    <w:p w14:paraId="096BC4F3" w14:textId="77777777" w:rsidR="00E032A1" w:rsidRDefault="00E032A1" w:rsidP="00E032A1">
      <w:pPr>
        <w:pStyle w:val="a5"/>
        <w:spacing w:after="432" w:afterAutospacing="0"/>
        <w:ind w:left="720"/>
        <w:rPr>
          <w:rFonts w:ascii="Tahoma" w:hAnsi="Tahoma" w:cs="Tahoma"/>
          <w:color w:val="333333"/>
          <w:sz w:val="18"/>
          <w:szCs w:val="18"/>
        </w:rPr>
      </w:pPr>
    </w:p>
    <w:p w14:paraId="066F6144" w14:textId="77777777" w:rsidR="00E032A1" w:rsidRDefault="00E032A1" w:rsidP="00E032A1">
      <w:pPr>
        <w:pStyle w:val="a5"/>
        <w:spacing w:after="432" w:afterAutospacing="0"/>
        <w:ind w:left="720"/>
        <w:rPr>
          <w:rFonts w:ascii="Tahoma" w:hAnsi="Tahoma" w:cs="Tahoma"/>
          <w:color w:val="333333"/>
          <w:sz w:val="18"/>
          <w:szCs w:val="18"/>
        </w:rPr>
      </w:pPr>
    </w:p>
    <w:p w14:paraId="79F33003" w14:textId="77777777" w:rsidR="00E032A1" w:rsidRDefault="00E032A1" w:rsidP="00E032A1">
      <w:pPr>
        <w:pStyle w:val="a5"/>
        <w:spacing w:after="432" w:afterAutospacing="0"/>
        <w:ind w:left="720"/>
        <w:rPr>
          <w:rFonts w:ascii="Tahoma" w:hAnsi="Tahoma" w:cs="Tahoma"/>
          <w:color w:val="333333"/>
          <w:sz w:val="18"/>
          <w:szCs w:val="18"/>
        </w:rPr>
      </w:pPr>
    </w:p>
    <w:p w14:paraId="0185D9C8" w14:textId="77777777" w:rsidR="00E032A1" w:rsidRDefault="00E032A1" w:rsidP="00E032A1">
      <w:pPr>
        <w:pStyle w:val="a5"/>
        <w:spacing w:after="432" w:afterAutospacing="0"/>
        <w:rPr>
          <w:rFonts w:ascii="Tahoma" w:hAnsi="Tahoma" w:cs="Tahoma"/>
          <w:color w:val="333333"/>
          <w:sz w:val="18"/>
          <w:szCs w:val="18"/>
        </w:rPr>
      </w:pPr>
    </w:p>
    <w:p w14:paraId="07007659" w14:textId="77777777" w:rsidR="00764332" w:rsidRPr="00E032A1" w:rsidRDefault="004D2C54" w:rsidP="00E032A1">
      <w:pPr>
        <w:pStyle w:val="a5"/>
        <w:spacing w:after="432" w:afterAutospacing="0"/>
        <w:rPr>
          <w:rFonts w:ascii="Tahoma" w:hAnsi="Tahoma" w:cs="Tahoma"/>
          <w:color w:val="333333"/>
          <w:sz w:val="28"/>
          <w:szCs w:val="28"/>
        </w:rPr>
      </w:pPr>
      <w:r w:rsidRPr="00E032A1">
        <w:rPr>
          <w:color w:val="333333"/>
          <w:sz w:val="28"/>
          <w:szCs w:val="28"/>
        </w:rPr>
        <w:t>Памятник-монумент защитникам Москвы был открыт 24 июня 1974 года. Он расположен на 40-м километре Ленинградского шоссе у въезда в Зеленоград.</w:t>
      </w:r>
      <w:r w:rsidR="00E032A1" w:rsidRPr="00E032A1">
        <w:rPr>
          <w:rFonts w:ascii="Tahoma" w:hAnsi="Tahoma" w:cs="Tahoma"/>
          <w:color w:val="333333"/>
          <w:sz w:val="28"/>
          <w:szCs w:val="28"/>
        </w:rPr>
        <w:t xml:space="preserve">                                                                             </w:t>
      </w:r>
      <w:r w:rsidRPr="00E032A1">
        <w:rPr>
          <w:color w:val="333333"/>
          <w:sz w:val="28"/>
          <w:szCs w:val="28"/>
        </w:rPr>
        <w:t>Под бронзовым венком покоится прах сотен «советских воинов. На венке надпись: «Никогда родина-мать не забудет своих сыновей». На зеленом откосе кургана три остроконечных уступа встали как бы символической преградой на пути к Москве, олицетворяя неприступность земли русской. На одном из уступов слова: «1941</w:t>
      </w:r>
      <w:proofErr w:type="gramStart"/>
      <w:r w:rsidRPr="00E032A1">
        <w:rPr>
          <w:color w:val="333333"/>
          <w:sz w:val="28"/>
          <w:szCs w:val="28"/>
        </w:rPr>
        <w:t>, Здесь</w:t>
      </w:r>
      <w:proofErr w:type="gramEnd"/>
      <w:r w:rsidRPr="00E032A1">
        <w:rPr>
          <w:color w:val="333333"/>
          <w:sz w:val="28"/>
          <w:szCs w:val="28"/>
        </w:rPr>
        <w:t xml:space="preserve"> защитники Москвы, погибшие за Родину, остались навеки бессмертны». На вершине холма устремлен ввысь обелиск в форме трех сомкнутых штыков. Авторы проекта: архитекторы И.А. Покровский, Ю.А. Свердловский, скульптор Е.А. </w:t>
      </w:r>
      <w:proofErr w:type="spellStart"/>
      <w:r w:rsidRPr="00E032A1">
        <w:rPr>
          <w:color w:val="333333"/>
          <w:sz w:val="28"/>
          <w:szCs w:val="28"/>
        </w:rPr>
        <w:t>Штейман</w:t>
      </w:r>
      <w:proofErr w:type="spellEnd"/>
      <w:r w:rsidRPr="00E032A1">
        <w:rPr>
          <w:color w:val="333333"/>
          <w:sz w:val="28"/>
          <w:szCs w:val="28"/>
        </w:rPr>
        <w:t xml:space="preserve">-Деревянко, художник А.Г. </w:t>
      </w:r>
      <w:proofErr w:type="spellStart"/>
      <w:r w:rsidRPr="00E032A1">
        <w:rPr>
          <w:color w:val="333333"/>
          <w:sz w:val="28"/>
          <w:szCs w:val="28"/>
        </w:rPr>
        <w:t>Штейман</w:t>
      </w:r>
      <w:proofErr w:type="spellEnd"/>
      <w:r w:rsidRPr="00E032A1">
        <w:rPr>
          <w:color w:val="333333"/>
          <w:sz w:val="28"/>
          <w:szCs w:val="28"/>
        </w:rPr>
        <w:t xml:space="preserve">, инженер Д.М. </w:t>
      </w:r>
      <w:proofErr w:type="spellStart"/>
      <w:r w:rsidRPr="00E032A1">
        <w:rPr>
          <w:color w:val="333333"/>
          <w:sz w:val="28"/>
          <w:szCs w:val="28"/>
        </w:rPr>
        <w:t>Хатуцкий</w:t>
      </w:r>
      <w:proofErr w:type="spellEnd"/>
      <w:r w:rsidRPr="00E032A1">
        <w:rPr>
          <w:color w:val="333333"/>
          <w:sz w:val="28"/>
          <w:szCs w:val="28"/>
        </w:rPr>
        <w:t>. До открытия монумента на могиле стояла пирамидка. Зимой 1941-1942 годов в братской могиле хоронили воинов, найденных на месте боев за деревню Матушкино.</w:t>
      </w:r>
      <w:r w:rsidR="003E7561" w:rsidRPr="00E032A1">
        <w:rPr>
          <w:rFonts w:ascii="Tahoma" w:hAnsi="Tahoma" w:cs="Tahoma"/>
          <w:color w:val="333333"/>
          <w:sz w:val="28"/>
          <w:szCs w:val="28"/>
        </w:rPr>
        <w:t xml:space="preserve"> </w:t>
      </w:r>
      <w:r w:rsidRPr="00E032A1">
        <w:rPr>
          <w:color w:val="333333"/>
          <w:sz w:val="28"/>
          <w:szCs w:val="28"/>
        </w:rPr>
        <w:t>Также сюда в 1960-х годах перезахоранивали останки погибших солдат, обнаруженные во время строительства Зеленограда. Предположительно в данном месте покоится более 760 человек. Списка погибших нет.</w:t>
      </w:r>
    </w:p>
    <w:p w14:paraId="37C8D9A6" w14:textId="77777777" w:rsidR="00894CF9" w:rsidRDefault="000C48A6" w:rsidP="00764332">
      <w:pPr>
        <w:pStyle w:val="a5"/>
        <w:spacing w:after="432" w:afterAutospacing="0"/>
        <w:ind w:left="72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lastRenderedPageBreak/>
        <w:br w:type="textWrapping" w:clear="all"/>
      </w:r>
      <w:r w:rsidR="006546C4">
        <w:rPr>
          <w:rFonts w:ascii="Tahoma" w:hAnsi="Tahoma" w:cs="Tahoma"/>
          <w:noProof/>
          <w:color w:val="333333"/>
          <w:sz w:val="18"/>
          <w:szCs w:val="18"/>
        </w:rPr>
        <w:drawing>
          <wp:inline distT="0" distB="0" distL="0" distR="0" wp14:anchorId="772F02DE" wp14:editId="618DE812">
            <wp:extent cx="6300470" cy="3150235"/>
            <wp:effectExtent l="19050" t="0" r="5080" b="0"/>
            <wp:docPr id="16" name="Рисунок 2" descr="E:\картинки для презентации\419028.920x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 для презентации\419028.920x46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5285D1" w14:textId="77777777" w:rsidR="004D2C54" w:rsidRPr="00F07E5A" w:rsidRDefault="004D2C54" w:rsidP="000C48A6">
      <w:pPr>
        <w:pStyle w:val="6"/>
        <w:rPr>
          <w:rFonts w:ascii="Tahoma" w:hAnsi="Tahoma" w:cs="Tahoma"/>
          <w:color w:val="FF0000"/>
          <w:sz w:val="34"/>
          <w:szCs w:val="34"/>
        </w:rPr>
      </w:pPr>
      <w:r w:rsidRPr="00F07E5A">
        <w:rPr>
          <w:rFonts w:ascii="Tahoma" w:hAnsi="Tahoma" w:cs="Tahoma"/>
          <w:color w:val="FF0000"/>
          <w:sz w:val="34"/>
          <w:szCs w:val="34"/>
        </w:rPr>
        <w:t>Памятник на братской могиле в деревне Александровка</w:t>
      </w:r>
    </w:p>
    <w:p w14:paraId="0BE47041" w14:textId="77777777" w:rsidR="004D2C54" w:rsidRPr="000C48A6" w:rsidRDefault="004D2C54" w:rsidP="000C48A6">
      <w:pPr>
        <w:spacing w:before="150" w:after="150"/>
        <w:ind w:right="150"/>
        <w:rPr>
          <w:rFonts w:ascii="Tahoma" w:hAnsi="Tahoma" w:cs="Tahom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1C0CEA42" wp14:editId="3683B926">
            <wp:extent cx="2860040" cy="2781935"/>
            <wp:effectExtent l="0" t="0" r="0" b="0"/>
            <wp:docPr id="22" name="Рисунок 22" descr="http://zelao41.ru/wp-content/uploads/2012/05/c04-300x292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elao41.ru/wp-content/uploads/2012/05/c04-300x292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33279" w14:textId="77777777" w:rsidR="00F07E5A" w:rsidRPr="00D6050B" w:rsidRDefault="004D2C54" w:rsidP="000C48A6">
      <w:pPr>
        <w:pStyle w:val="wp-caption-text"/>
        <w:spacing w:before="0" w:beforeAutospacing="0" w:after="0" w:afterAutospacing="0" w:line="255" w:lineRule="atLeast"/>
        <w:rPr>
          <w:sz w:val="28"/>
          <w:szCs w:val="28"/>
        </w:rPr>
      </w:pPr>
      <w:r w:rsidRPr="00D6050B">
        <w:rPr>
          <w:sz w:val="28"/>
          <w:szCs w:val="28"/>
        </w:rPr>
        <w:t xml:space="preserve">Памятник в Александровке. 1969 г. </w:t>
      </w:r>
      <w:r w:rsidR="00D13F6D">
        <w:rPr>
          <w:sz w:val="28"/>
          <w:szCs w:val="28"/>
        </w:rPr>
        <w:t xml:space="preserve">(на </w:t>
      </w:r>
      <w:proofErr w:type="gramStart"/>
      <w:r w:rsidR="00D13F6D">
        <w:rPr>
          <w:sz w:val="28"/>
          <w:szCs w:val="28"/>
        </w:rPr>
        <w:t>фото)</w:t>
      </w:r>
      <w:r w:rsidRPr="00D6050B">
        <w:rPr>
          <w:sz w:val="28"/>
          <w:szCs w:val="28"/>
        </w:rPr>
        <w:t>Перенос</w:t>
      </w:r>
      <w:proofErr w:type="gramEnd"/>
      <w:r w:rsidRPr="00D6050B">
        <w:rPr>
          <w:sz w:val="28"/>
          <w:szCs w:val="28"/>
        </w:rPr>
        <w:t xml:space="preserve"> останков погибших воинов из могил у деревни Баренцево в братскую могилу д Александровка 1981 г. Современный вид памятника. 2001 г.</w:t>
      </w:r>
    </w:p>
    <w:p w14:paraId="56A42306" w14:textId="77777777" w:rsidR="00F07E5A" w:rsidRPr="00D6050B" w:rsidRDefault="004D2C54" w:rsidP="000C48A6">
      <w:pPr>
        <w:pStyle w:val="wp-caption-text"/>
        <w:spacing w:before="0" w:beforeAutospacing="0" w:after="0" w:afterAutospacing="0" w:line="255" w:lineRule="atLeast"/>
        <w:rPr>
          <w:sz w:val="28"/>
          <w:szCs w:val="28"/>
        </w:rPr>
      </w:pPr>
      <w:r w:rsidRPr="00D6050B">
        <w:rPr>
          <w:sz w:val="28"/>
          <w:szCs w:val="28"/>
        </w:rPr>
        <w:t>На территории современного 14 микрорайона, у железнодорожных путей, расположен комплекс из трех захоронений и памятника.</w:t>
      </w:r>
    </w:p>
    <w:p w14:paraId="71E07990" w14:textId="77777777" w:rsidR="004D2C54" w:rsidRPr="00D6050B" w:rsidRDefault="004D2C54" w:rsidP="000C48A6">
      <w:pPr>
        <w:pStyle w:val="wp-caption-text"/>
        <w:spacing w:before="0" w:beforeAutospacing="0" w:after="0" w:afterAutospacing="0" w:line="255" w:lineRule="atLeast"/>
        <w:rPr>
          <w:sz w:val="28"/>
          <w:szCs w:val="28"/>
        </w:rPr>
      </w:pPr>
      <w:r w:rsidRPr="00D6050B">
        <w:rPr>
          <w:sz w:val="28"/>
          <w:szCs w:val="28"/>
        </w:rPr>
        <w:t xml:space="preserve">В центре скульптурное изображение воина со склоненной головой и опущенным автоматом. Под скульптурой на постаменте надпись: «Вечная слава героям, павшим в боях за свободу и независимость нашей Родины». Перед памятником захоронение, где на мемориальной плите текст: «Здесь захоронены герои битвы за Москву, погибшие в ноябре 1941 г. в районе деревни </w:t>
      </w:r>
      <w:proofErr w:type="spellStart"/>
      <w:r w:rsidRPr="00D6050B">
        <w:rPr>
          <w:sz w:val="28"/>
          <w:szCs w:val="28"/>
        </w:rPr>
        <w:t>Баранцево</w:t>
      </w:r>
      <w:proofErr w:type="spellEnd"/>
      <w:r w:rsidRPr="00D6050B">
        <w:rPr>
          <w:sz w:val="28"/>
          <w:szCs w:val="28"/>
        </w:rPr>
        <w:t xml:space="preserve">: рядовой </w:t>
      </w:r>
      <w:proofErr w:type="spellStart"/>
      <w:r w:rsidRPr="00D6050B">
        <w:rPr>
          <w:sz w:val="28"/>
          <w:szCs w:val="28"/>
        </w:rPr>
        <w:t>Коглов</w:t>
      </w:r>
      <w:proofErr w:type="spellEnd"/>
      <w:r w:rsidRPr="00D6050B">
        <w:rPr>
          <w:sz w:val="28"/>
          <w:szCs w:val="28"/>
        </w:rPr>
        <w:t xml:space="preserve"> 1919 г.р., рядовой </w:t>
      </w:r>
      <w:proofErr w:type="spellStart"/>
      <w:r w:rsidRPr="00D6050B">
        <w:rPr>
          <w:sz w:val="28"/>
          <w:szCs w:val="28"/>
        </w:rPr>
        <w:t>Медведчук</w:t>
      </w:r>
      <w:proofErr w:type="spellEnd"/>
      <w:r w:rsidRPr="00D6050B">
        <w:rPr>
          <w:sz w:val="28"/>
          <w:szCs w:val="28"/>
        </w:rPr>
        <w:t xml:space="preserve"> Федор Константинович 1920 г.р., рядовой Черноусое Леонид Михайлович г.р., их командир и 8 боевых товарищей». Останки троих перечисленных воинов были торжественно перезахоронены 18 октября 1981 года с окраины деревни </w:t>
      </w:r>
      <w:proofErr w:type="spellStart"/>
      <w:r w:rsidRPr="00D6050B">
        <w:rPr>
          <w:sz w:val="28"/>
          <w:szCs w:val="28"/>
        </w:rPr>
        <w:t>Баранцево</w:t>
      </w:r>
      <w:proofErr w:type="spellEnd"/>
      <w:r w:rsidRPr="00D6050B">
        <w:rPr>
          <w:sz w:val="28"/>
          <w:szCs w:val="28"/>
        </w:rPr>
        <w:t xml:space="preserve">. На мемориальной плите второго </w:t>
      </w:r>
      <w:r w:rsidRPr="00D6050B">
        <w:rPr>
          <w:sz w:val="28"/>
          <w:szCs w:val="28"/>
        </w:rPr>
        <w:lastRenderedPageBreak/>
        <w:t>захоронения (слева от памятника) текст: «Здесь захоронены воины 17-й стрелковой бригады, 1-й гвардейской танковой бригады, 354-й стрелковой дивизии»: На мемориальной плите третьего захоронения (справа от памятника) высечены фамилии 10 погибших воинов</w:t>
      </w:r>
      <w:r w:rsidR="000C48A6" w:rsidRPr="00D6050B">
        <w:rPr>
          <w:sz w:val="28"/>
          <w:szCs w:val="28"/>
        </w:rPr>
        <w:t xml:space="preserve">. </w:t>
      </w:r>
      <w:r w:rsidRPr="00D6050B">
        <w:rPr>
          <w:sz w:val="28"/>
          <w:szCs w:val="28"/>
        </w:rPr>
        <w:t>Памятник установлен в 1956 году.</w:t>
      </w:r>
    </w:p>
    <w:p w14:paraId="4BA48817" w14:textId="77777777" w:rsidR="00FD217A" w:rsidRPr="00FD217A" w:rsidRDefault="00FD217A" w:rsidP="00FD217A">
      <w:pPr>
        <w:spacing w:before="100" w:beforeAutospacing="1" w:after="432"/>
        <w:rPr>
          <w:rFonts w:ascii="Tahoma" w:hAnsi="Tahoma" w:cs="Tahoma"/>
          <w:b/>
          <w:color w:val="00B0F0"/>
          <w:sz w:val="18"/>
          <w:szCs w:val="18"/>
        </w:rPr>
      </w:pPr>
      <w:proofErr w:type="spellStart"/>
      <w:r w:rsidRPr="00FD217A">
        <w:rPr>
          <w:rFonts w:ascii="Tahoma" w:hAnsi="Tahoma" w:cs="Tahoma"/>
          <w:b/>
          <w:color w:val="00B0F0"/>
          <w:sz w:val="18"/>
          <w:szCs w:val="18"/>
        </w:rPr>
        <w:t>Скультурное</w:t>
      </w:r>
      <w:proofErr w:type="spellEnd"/>
      <w:r w:rsidRPr="00FD217A">
        <w:rPr>
          <w:rFonts w:ascii="Tahoma" w:hAnsi="Tahoma" w:cs="Tahoma"/>
          <w:b/>
          <w:color w:val="00B0F0"/>
          <w:sz w:val="18"/>
          <w:szCs w:val="18"/>
        </w:rPr>
        <w:t xml:space="preserve"> изображение воина с опущенным автоматом. Скульптура установлена на гранитном постаменте, у основания которого мемориальная гранитная доска с высеченными 38 фамилиями погибших воинов. На постаменте текст: «Бойцам, командирам и политработникам Советской Армии, погибшим 6 декабря 1941 г. в боях при разгроме немецко-фашистских захватчиков на подступах к Москве». Боковой текст на постаменте: «Вечная Слава Героям, павшим в борьбе за свободу и независимость нашей Родины». Текст на доске перед списком погибших солдат: «Вечная слава воинам, павшим в боях с немецко-фашистскими захватчиками при обороне Москвы зимой 1941 г.» При первоначальной установке, в 1956 году, скульптура была повернута в другую сторону. Самый первый памятник на братском захоронении был выполнен из дерева по проекту местного жителя Н.Н.</w:t>
      </w:r>
      <w:r w:rsidR="00D13F6D">
        <w:rPr>
          <w:rFonts w:ascii="Tahoma" w:hAnsi="Tahoma" w:cs="Tahoma"/>
          <w:b/>
          <w:color w:val="00B0F0"/>
          <w:sz w:val="18"/>
          <w:szCs w:val="18"/>
        </w:rPr>
        <w:t xml:space="preserve"> </w:t>
      </w:r>
      <w:proofErr w:type="spellStart"/>
      <w:r w:rsidR="00D13F6D">
        <w:rPr>
          <w:rFonts w:ascii="Tahoma" w:hAnsi="Tahoma" w:cs="Tahoma"/>
          <w:b/>
          <w:color w:val="00B0F0"/>
          <w:sz w:val="18"/>
          <w:szCs w:val="18"/>
        </w:rPr>
        <w:t>Бухарова</w:t>
      </w:r>
      <w:proofErr w:type="spellEnd"/>
      <w:r w:rsidR="00D13F6D">
        <w:rPr>
          <w:rFonts w:ascii="Tahoma" w:hAnsi="Tahoma" w:cs="Tahoma"/>
          <w:b/>
          <w:color w:val="00B0F0"/>
          <w:sz w:val="18"/>
          <w:szCs w:val="18"/>
        </w:rPr>
        <w:t xml:space="preserve">. </w:t>
      </w:r>
      <w:r w:rsidRPr="00FD217A">
        <w:rPr>
          <w:rFonts w:ascii="Tahoma" w:hAnsi="Tahoma" w:cs="Tahoma"/>
          <w:b/>
          <w:color w:val="00B0F0"/>
          <w:sz w:val="18"/>
          <w:szCs w:val="18"/>
        </w:rPr>
        <w:t>Деревянный памятник, ориентировочно установлен в 1945 г.                                                                                  Скульптура, установленная в 1956 г. Гипс, тонировка цветом. 1959 г.                                                           Современный памятник в Крюкове. 2001 г.</w:t>
      </w:r>
    </w:p>
    <w:p w14:paraId="0205C116" w14:textId="77777777" w:rsidR="00DD54D6" w:rsidRDefault="000C48A6" w:rsidP="00DD54D6">
      <w:pPr>
        <w:pStyle w:val="6"/>
        <w:tabs>
          <w:tab w:val="left" w:pos="2880"/>
          <w:tab w:val="center" w:pos="5141"/>
        </w:tabs>
        <w:ind w:left="360"/>
        <w:rPr>
          <w:rFonts w:ascii="Times New Roman" w:hAnsi="Times New Roman" w:cs="Times New Roman"/>
          <w:color w:val="FF0000"/>
          <w:sz w:val="34"/>
          <w:szCs w:val="34"/>
        </w:rPr>
      </w:pPr>
      <w:r>
        <w:rPr>
          <w:rFonts w:ascii="Times New Roman" w:hAnsi="Times New Roman" w:cs="Times New Roman"/>
          <w:color w:val="FF0000"/>
          <w:sz w:val="34"/>
          <w:szCs w:val="34"/>
        </w:rPr>
        <w:tab/>
      </w:r>
      <w:r w:rsidR="003F7014">
        <w:rPr>
          <w:rFonts w:ascii="Times New Roman" w:hAnsi="Times New Roman" w:cs="Times New Roman"/>
          <w:color w:val="FF0000"/>
          <w:sz w:val="34"/>
          <w:szCs w:val="34"/>
        </w:rPr>
        <w:tab/>
      </w:r>
    </w:p>
    <w:p w14:paraId="31CD1D98" w14:textId="77777777" w:rsidR="003F7014" w:rsidRPr="00DD54D6" w:rsidRDefault="00DD54D6" w:rsidP="00DD54D6">
      <w:pPr>
        <w:pStyle w:val="6"/>
        <w:tabs>
          <w:tab w:val="left" w:pos="2880"/>
          <w:tab w:val="center" w:pos="5141"/>
        </w:tabs>
        <w:ind w:left="360"/>
        <w:rPr>
          <w:rFonts w:ascii="Times New Roman" w:hAnsi="Times New Roman" w:cs="Times New Roman"/>
          <w:color w:val="FF0000"/>
          <w:sz w:val="34"/>
          <w:szCs w:val="34"/>
        </w:rPr>
      </w:pPr>
      <w:r w:rsidRPr="00DD54D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Памятник «Проводы» </w:t>
      </w:r>
    </w:p>
    <w:p w14:paraId="24F51754" w14:textId="77777777" w:rsidR="00932464" w:rsidRDefault="00DD54D6" w:rsidP="00932464">
      <w:pPr>
        <w:spacing w:before="100" w:beforeAutospacing="1" w:after="100" w:afterAutospacing="1"/>
        <w:jc w:val="both"/>
        <w:rPr>
          <w:i/>
          <w:iCs/>
        </w:rPr>
      </w:pPr>
      <w:r w:rsidRPr="00DD54D6">
        <w:rPr>
          <w:noProof/>
        </w:rPr>
        <w:drawing>
          <wp:anchor distT="0" distB="0" distL="114300" distR="114300" simplePos="0" relativeHeight="251675648" behindDoc="0" locked="0" layoutInCell="1" allowOverlap="1" wp14:anchorId="7662B21B" wp14:editId="4357A4B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9565" cy="2150110"/>
            <wp:effectExtent l="19050" t="0" r="6985" b="0"/>
            <wp:wrapSquare wrapText="bothSides"/>
            <wp:docPr id="4" name="Рисунок 39" descr="http://www.posurie.narod.ru/Provody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surie.narod.ru/Provody.files/image001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698CCA74" w14:textId="77777777" w:rsidR="00932464" w:rsidRPr="00932464" w:rsidRDefault="00932464" w:rsidP="00932464">
      <w:pPr>
        <w:spacing w:before="100" w:beforeAutospacing="1" w:after="100" w:afterAutospacing="1"/>
        <w:jc w:val="both"/>
      </w:pPr>
      <w:r w:rsidRPr="00515927">
        <w:rPr>
          <w:i/>
          <w:iCs/>
        </w:rPr>
        <w:t>«…Если бы из-под памятника «Проводы» </w:t>
      </w:r>
      <w:proofErr w:type="spellStart"/>
      <w:r w:rsidRPr="00515927">
        <w:rPr>
          <w:i/>
          <w:iCs/>
        </w:rPr>
        <w:t>выхлынули</w:t>
      </w:r>
      <w:proofErr w:type="spellEnd"/>
      <w:r w:rsidRPr="00515927">
        <w:rPr>
          <w:i/>
          <w:iCs/>
        </w:rPr>
        <w:t> все слёзы, пролитые там, то Сура обрела бы новый приток. Это место одно из тех, которое народ не должен забывать, там место нашей скорби по погибшим в той Великой войне…»</w:t>
      </w:r>
      <w:r>
        <w:t xml:space="preserve">  </w:t>
      </w:r>
      <w:r w:rsidRPr="00515927">
        <w:rPr>
          <w:i/>
          <w:iCs/>
        </w:rPr>
        <w:t>(«Колёса Памяти» Н.П. Вырыпаев)</w:t>
      </w:r>
      <w:r w:rsidRPr="00932464">
        <w:rPr>
          <w:color w:val="FF0000"/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ab/>
      </w:r>
    </w:p>
    <w:p w14:paraId="593FB548" w14:textId="77777777" w:rsidR="00AC7B66" w:rsidRPr="00E032A1" w:rsidRDefault="00932464" w:rsidP="00E032A1">
      <w:pPr>
        <w:spacing w:before="100" w:beforeAutospacing="1" w:after="100" w:afterAutospacing="1"/>
        <w:rPr>
          <w:b/>
          <w:bCs/>
          <w:i/>
          <w:iCs/>
          <w:color w:val="FF0000"/>
          <w:sz w:val="22"/>
          <w:szCs w:val="22"/>
        </w:rPr>
      </w:pPr>
      <w:r w:rsidRPr="00D6050B">
        <w:rPr>
          <w:sz w:val="22"/>
          <w:szCs w:val="22"/>
        </w:rPr>
        <w:t xml:space="preserve">В Пензе у пересечения улиц Тамбовской и Куйбышева есть сквер, в котором расположен священный для жителей нашей области  мемориальный комплекс. Комплекс, включает в себя памятник «Проводы» и гильзы с землей, привезенной с могил бойцов 354 стрелковой дивизии. Ранее, до реконструкции мемориала, здесь был и памятный камень с открытой книгой, на которой были высечены слова пензенской поэтессы Ларисы Ивановны Яшиной:                                                                                                             </w:t>
      </w:r>
      <w:r w:rsidRPr="00D6050B">
        <w:rPr>
          <w:b/>
          <w:bCs/>
          <w:i/>
          <w:iCs/>
          <w:sz w:val="22"/>
          <w:szCs w:val="22"/>
        </w:rPr>
        <w:t xml:space="preserve">Колонны шли за горизонт                                                                   </w:t>
      </w:r>
      <w:r w:rsidRPr="00D6050B">
        <w:rPr>
          <w:sz w:val="27"/>
          <w:szCs w:val="27"/>
        </w:rPr>
        <w:t xml:space="preserve">                                                   </w:t>
      </w:r>
      <w:r w:rsidRPr="00D6050B">
        <w:rPr>
          <w:b/>
          <w:bCs/>
          <w:i/>
          <w:iCs/>
          <w:sz w:val="22"/>
          <w:szCs w:val="22"/>
        </w:rPr>
        <w:t xml:space="preserve">Где ты, земляк наш, только не был.                                                                                                                    Отсюда начинался </w:t>
      </w:r>
      <w:proofErr w:type="gramStart"/>
      <w:r w:rsidRPr="00D6050B">
        <w:rPr>
          <w:b/>
          <w:bCs/>
          <w:i/>
          <w:iCs/>
          <w:sz w:val="22"/>
          <w:szCs w:val="22"/>
        </w:rPr>
        <w:t>фронт                                                                                                                                                 Отсюда</w:t>
      </w:r>
      <w:proofErr w:type="gramEnd"/>
      <w:r w:rsidRPr="00D6050B">
        <w:rPr>
          <w:b/>
          <w:bCs/>
          <w:i/>
          <w:iCs/>
          <w:sz w:val="22"/>
          <w:szCs w:val="22"/>
        </w:rPr>
        <w:t xml:space="preserve"> виделась Победа.                                                                                                                                               </w:t>
      </w:r>
      <w:r w:rsidRPr="00D6050B">
        <w:rPr>
          <w:sz w:val="22"/>
          <w:szCs w:val="22"/>
        </w:rPr>
        <w:t>В настоящее время эти строки перенесены на подножие памятника и на камни основания гильз с землей.</w:t>
      </w:r>
      <w:r w:rsidRPr="00D6050B">
        <w:rPr>
          <w:sz w:val="27"/>
          <w:szCs w:val="27"/>
        </w:rPr>
        <w:t xml:space="preserve"> </w:t>
      </w:r>
      <w:r w:rsidRPr="00D6050B">
        <w:rPr>
          <w:sz w:val="22"/>
          <w:szCs w:val="22"/>
        </w:rPr>
        <w:t>И сам сквер является неотъемлемой частью мемориала. Здесь к 40-летию Победы участники и ветераны Великой Отечественной с любовью высадили 40 берез.</w:t>
      </w:r>
      <w:r w:rsidRPr="00D6050B">
        <w:rPr>
          <w:b/>
          <w:bCs/>
          <w:i/>
          <w:iCs/>
          <w:sz w:val="22"/>
          <w:szCs w:val="22"/>
        </w:rPr>
        <w:t xml:space="preserve"> </w:t>
      </w:r>
      <w:r w:rsidRPr="00D6050B">
        <w:rPr>
          <w:sz w:val="22"/>
          <w:szCs w:val="22"/>
        </w:rPr>
        <w:t xml:space="preserve">Ветераны 354-й стрелковой дивизии, помнят как с этого места, где во время войны был призывной пункт, они шли до </w:t>
      </w:r>
      <w:proofErr w:type="gramStart"/>
      <w:r w:rsidRPr="00D6050B">
        <w:rPr>
          <w:sz w:val="22"/>
          <w:szCs w:val="22"/>
        </w:rPr>
        <w:t>станции  Пенза</w:t>
      </w:r>
      <w:proofErr w:type="gramEnd"/>
      <w:r w:rsidRPr="00D6050B">
        <w:rPr>
          <w:sz w:val="22"/>
          <w:szCs w:val="22"/>
        </w:rPr>
        <w:t>-I , откуда направлялись, чтобы принять свой первый  бой под Москвой.</w:t>
      </w:r>
      <w:r w:rsidRPr="00D6050B">
        <w:rPr>
          <w:b/>
          <w:bCs/>
          <w:i/>
          <w:iCs/>
          <w:sz w:val="22"/>
          <w:szCs w:val="22"/>
        </w:rPr>
        <w:t xml:space="preserve">                                                                  </w:t>
      </w:r>
      <w:r w:rsidRPr="00515927">
        <w:rPr>
          <w:color w:val="000000"/>
          <w:sz w:val="22"/>
          <w:szCs w:val="22"/>
        </w:rPr>
        <w:t>Призывной пункт существовал здесь с 1904 г., а в годы Великой Отечественной войны отсюда ушли на фронт свыше шести тысяч солдат.</w:t>
      </w:r>
      <w:r>
        <w:rPr>
          <w:b/>
          <w:bCs/>
          <w:i/>
          <w:iCs/>
          <w:color w:val="FF0000"/>
          <w:sz w:val="22"/>
          <w:szCs w:val="22"/>
        </w:rPr>
        <w:t xml:space="preserve"> </w:t>
      </w:r>
      <w:r w:rsidRPr="00515927">
        <w:rPr>
          <w:color w:val="000000"/>
          <w:sz w:val="22"/>
          <w:szCs w:val="22"/>
        </w:rPr>
        <w:t>Это место стало местом последнего прощания призывников с родными и близкими. Многие не вернулись и у многих н</w:t>
      </w:r>
      <w:r>
        <w:rPr>
          <w:color w:val="000000"/>
          <w:sz w:val="22"/>
          <w:szCs w:val="22"/>
        </w:rPr>
        <w:t xml:space="preserve">еизвестны даже их могилы. И это </w:t>
      </w:r>
      <w:r w:rsidRPr="00515927">
        <w:rPr>
          <w:color w:val="000000"/>
          <w:sz w:val="22"/>
          <w:szCs w:val="22"/>
        </w:rPr>
        <w:t>подвигло пензенцев превратить это место в некое подобие мемориала.</w:t>
      </w:r>
      <w:r w:rsidRPr="00D6050B">
        <w:rPr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145660A4" wp14:editId="50C61F7C">
            <wp:simplePos x="0" y="0"/>
            <wp:positionH relativeFrom="column">
              <wp:posOffset>-234315</wp:posOffset>
            </wp:positionH>
            <wp:positionV relativeFrom="paragraph">
              <wp:posOffset>365760</wp:posOffset>
            </wp:positionV>
            <wp:extent cx="1562100" cy="1704975"/>
            <wp:effectExtent l="19050" t="0" r="0" b="0"/>
            <wp:wrapSquare wrapText="bothSides"/>
            <wp:docPr id="40" name="Рисунок 40" descr="Заслуженный художник РФ Курдо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служенный художник РФ Курдов В.Г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32A1">
        <w:rPr>
          <w:b/>
          <w:bCs/>
          <w:i/>
          <w:iCs/>
          <w:color w:val="FF0000"/>
          <w:sz w:val="22"/>
          <w:szCs w:val="22"/>
        </w:rPr>
        <w:t xml:space="preserve">                                                          </w:t>
      </w:r>
      <w:r w:rsidRPr="00D6050B">
        <w:rPr>
          <w:sz w:val="22"/>
          <w:szCs w:val="22"/>
        </w:rPr>
        <w:lastRenderedPageBreak/>
        <w:t>Деньги на памятник "Проводы" собирали всем миром. Автор памятника - пензенский скульптор, участник Великой Отечественной войны, заслуженный художник РФ Курдов Владимир Георгиевич.</w:t>
      </w:r>
      <w:r w:rsidR="00E032A1">
        <w:rPr>
          <w:sz w:val="22"/>
          <w:szCs w:val="22"/>
        </w:rPr>
        <w:t xml:space="preserve"> </w:t>
      </w:r>
      <w:r w:rsidRPr="003B5200">
        <w:rPr>
          <w:color w:val="FF0000"/>
          <w:sz w:val="22"/>
          <w:szCs w:val="22"/>
        </w:rPr>
        <w:t>Кроме памятника первоначально была установлена стела, на которой были высечены стихи нашей пензенской поэтессы Л.И. Яшиной. Эти стихи и стела так понравились ветеранам 354 Пензенской дивизии, что они настояли на переносе стелы с этими стихами на место их первого боя - бывшей деревни Матушкино. Там теперь стоит – город Зеленоград.</w:t>
      </w:r>
      <w:r w:rsidR="00AC7B66" w:rsidRPr="00AC7B66">
        <w:rPr>
          <w:color w:val="000000"/>
          <w:sz w:val="22"/>
          <w:szCs w:val="22"/>
        </w:rPr>
        <w:t xml:space="preserve"> </w:t>
      </w:r>
      <w:r w:rsidR="00AC7B66" w:rsidRPr="00515927">
        <w:rPr>
          <w:color w:val="000000"/>
          <w:sz w:val="22"/>
          <w:szCs w:val="22"/>
        </w:rPr>
        <w:t>В 1995 и 1998 годах, продолжая  традицию, группа пензенских велотуристов посетила могилы наших солдат в местах последних боев за рубежами Родины. Они привезли землю с могил неизвестных солдат и разместили в специальных урнах мемориала у памятника «Проводы».</w:t>
      </w:r>
    </w:p>
    <w:p w14:paraId="7C1A6FA2" w14:textId="77777777" w:rsidR="00AC7B66" w:rsidRPr="00D13F6D" w:rsidRDefault="00AC7B66" w:rsidP="00AC7B66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2"/>
          <w:szCs w:val="32"/>
        </w:rPr>
        <w:t xml:space="preserve">           </w:t>
      </w:r>
      <w:r w:rsidRPr="00D13F6D">
        <w:rPr>
          <w:b/>
          <w:color w:val="FF0000"/>
          <w:sz w:val="36"/>
          <w:szCs w:val="36"/>
        </w:rPr>
        <w:t xml:space="preserve">Памятники </w:t>
      </w:r>
      <w:proofErr w:type="spellStart"/>
      <w:r w:rsidRPr="00D13F6D">
        <w:rPr>
          <w:b/>
          <w:color w:val="FF0000"/>
          <w:sz w:val="36"/>
          <w:szCs w:val="36"/>
        </w:rPr>
        <w:t>Камаричского</w:t>
      </w:r>
      <w:proofErr w:type="spellEnd"/>
      <w:r w:rsidRPr="00D13F6D">
        <w:rPr>
          <w:b/>
          <w:color w:val="FF0000"/>
          <w:sz w:val="36"/>
          <w:szCs w:val="36"/>
        </w:rPr>
        <w:t xml:space="preserve"> района Брянской области </w:t>
      </w:r>
    </w:p>
    <w:p w14:paraId="1D3989F2" w14:textId="77777777" w:rsidR="00AC7B66" w:rsidRPr="00AC7B66" w:rsidRDefault="00AC7B66" w:rsidP="00D6050B">
      <w:pPr>
        <w:jc w:val="right"/>
        <w:rPr>
          <w:b/>
          <w:color w:val="FF0000"/>
          <w:sz w:val="32"/>
          <w:szCs w:val="32"/>
        </w:rPr>
      </w:pPr>
    </w:p>
    <w:p w14:paraId="436DD890" w14:textId="77777777" w:rsidR="00AC7B66" w:rsidRPr="00AC7B66" w:rsidRDefault="00AC7B66" w:rsidP="00AC7B66">
      <w:pPr>
        <w:rPr>
          <w:color w:val="FF0000"/>
          <w:sz w:val="28"/>
          <w:szCs w:val="28"/>
        </w:rPr>
      </w:pPr>
      <w:r w:rsidRPr="00AC7B66">
        <w:rPr>
          <w:b/>
          <w:bCs/>
          <w:color w:val="FF0000"/>
          <w:sz w:val="28"/>
          <w:szCs w:val="28"/>
        </w:rPr>
        <w:t xml:space="preserve">Братская могила советских воинов (Памятник воинам 354 стрелковой дивизии 65 армии Центрального </w:t>
      </w:r>
      <w:proofErr w:type="gramStart"/>
      <w:r w:rsidRPr="00AC7B66">
        <w:rPr>
          <w:b/>
          <w:bCs/>
          <w:color w:val="FF0000"/>
          <w:sz w:val="28"/>
          <w:szCs w:val="28"/>
        </w:rPr>
        <w:t>фронта)и</w:t>
      </w:r>
      <w:proofErr w:type="gramEnd"/>
      <w:r w:rsidRPr="00AC7B66">
        <w:rPr>
          <w:b/>
          <w:bCs/>
          <w:color w:val="FF0000"/>
          <w:sz w:val="28"/>
          <w:szCs w:val="28"/>
        </w:rPr>
        <w:t>  могила борцов  за  установление Советской  власти, </w:t>
      </w:r>
      <w:r w:rsidRPr="00AC7B66">
        <w:rPr>
          <w:color w:val="FF0000"/>
          <w:sz w:val="28"/>
          <w:szCs w:val="28"/>
        </w:rPr>
        <w:t>с. Война</w:t>
      </w:r>
    </w:p>
    <w:p w14:paraId="6819E95F" w14:textId="77777777" w:rsidR="00AC7B66" w:rsidRPr="00201C20" w:rsidRDefault="00E032A1" w:rsidP="00AC7B66">
      <w:pPr>
        <w:pStyle w:val="a4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noProof/>
          <w:color w:val="5E5E5E"/>
          <w:sz w:val="21"/>
          <w:szCs w:val="21"/>
          <w:lang w:eastAsia="ru-RU"/>
        </w:rPr>
        <w:drawing>
          <wp:anchor distT="0" distB="0" distL="114300" distR="114300" simplePos="0" relativeHeight="251678720" behindDoc="0" locked="0" layoutInCell="1" allowOverlap="1" wp14:anchorId="5BB2C2D1" wp14:editId="73E8C5E8">
            <wp:simplePos x="0" y="0"/>
            <wp:positionH relativeFrom="column">
              <wp:posOffset>51435</wp:posOffset>
            </wp:positionH>
            <wp:positionV relativeFrom="paragraph">
              <wp:posOffset>279400</wp:posOffset>
            </wp:positionV>
            <wp:extent cx="3228975" cy="2543175"/>
            <wp:effectExtent l="19050" t="0" r="9525" b="0"/>
            <wp:wrapSquare wrapText="bothSides"/>
            <wp:docPr id="5" name="Рисунок 41" descr="Памятники Комаричского района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Памятники Комаричского района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7B66" w:rsidRPr="00201C20">
        <w:rPr>
          <w:rFonts w:ascii="Tahoma" w:hAnsi="Tahoma" w:cs="Tahoma"/>
          <w:color w:val="5E5E5E"/>
          <w:sz w:val="21"/>
          <w:szCs w:val="21"/>
        </w:rPr>
        <w:t> </w:t>
      </w:r>
    </w:p>
    <w:p w14:paraId="451AD247" w14:textId="77777777" w:rsidR="00AC7B66" w:rsidRPr="00DB0AF6" w:rsidRDefault="00AC7B66" w:rsidP="00E032A1">
      <w:pPr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br w:type="textWrapping" w:clear="all"/>
      </w:r>
    </w:p>
    <w:p w14:paraId="3101D5CB" w14:textId="77777777" w:rsidR="00AC7B66" w:rsidRPr="00E032A1" w:rsidRDefault="00AC7B66" w:rsidP="00AC7B66">
      <w:pPr>
        <w:tabs>
          <w:tab w:val="left" w:pos="6360"/>
        </w:tabs>
        <w:rPr>
          <w:rFonts w:ascii="Tahoma" w:hAnsi="Tahoma" w:cs="Tahoma"/>
          <w:color w:val="5E5E5E"/>
          <w:sz w:val="28"/>
          <w:szCs w:val="28"/>
        </w:rPr>
      </w:pPr>
      <w:r w:rsidRPr="00E032A1">
        <w:rPr>
          <w:sz w:val="28"/>
          <w:szCs w:val="28"/>
        </w:rPr>
        <w:t>Находится в центре с.Война.</w:t>
      </w:r>
      <w:r w:rsidR="00D13F6D">
        <w:rPr>
          <w:sz w:val="28"/>
          <w:szCs w:val="28"/>
        </w:rPr>
        <w:t xml:space="preserve"> </w:t>
      </w:r>
      <w:r w:rsidRPr="00E032A1">
        <w:rPr>
          <w:sz w:val="28"/>
          <w:szCs w:val="28"/>
        </w:rPr>
        <w:t xml:space="preserve">В могиле захоронены большевики братья Петр Иванович и Федор Иванович </w:t>
      </w:r>
      <w:proofErr w:type="spellStart"/>
      <w:r w:rsidRPr="00E032A1">
        <w:rPr>
          <w:sz w:val="28"/>
          <w:szCs w:val="28"/>
        </w:rPr>
        <w:t>Чванины</w:t>
      </w:r>
      <w:proofErr w:type="spellEnd"/>
      <w:r w:rsidRPr="00E032A1">
        <w:rPr>
          <w:sz w:val="28"/>
          <w:szCs w:val="28"/>
        </w:rPr>
        <w:t xml:space="preserve">, погибшие в первые годы Советской власти от рук врагов народа. П.И. </w:t>
      </w:r>
      <w:proofErr w:type="spellStart"/>
      <w:r w:rsidRPr="00E032A1">
        <w:rPr>
          <w:sz w:val="28"/>
          <w:szCs w:val="28"/>
        </w:rPr>
        <w:t>Чванин</w:t>
      </w:r>
      <w:proofErr w:type="spellEnd"/>
      <w:r w:rsidRPr="00E032A1">
        <w:rPr>
          <w:sz w:val="28"/>
          <w:szCs w:val="28"/>
        </w:rPr>
        <w:t>- акти</w:t>
      </w:r>
      <w:r w:rsidR="00D13F6D">
        <w:rPr>
          <w:sz w:val="28"/>
          <w:szCs w:val="28"/>
        </w:rPr>
        <w:t>вный строитель новой власти в с</w:t>
      </w:r>
      <w:r w:rsidRPr="00E032A1">
        <w:rPr>
          <w:sz w:val="28"/>
          <w:szCs w:val="28"/>
        </w:rPr>
        <w:t xml:space="preserve">еле Война был убит кулаками в декабре 1917 г., Ф.И. </w:t>
      </w:r>
      <w:proofErr w:type="spellStart"/>
      <w:r w:rsidRPr="00E032A1">
        <w:rPr>
          <w:sz w:val="28"/>
          <w:szCs w:val="28"/>
        </w:rPr>
        <w:t>Чванин</w:t>
      </w:r>
      <w:proofErr w:type="spellEnd"/>
      <w:r w:rsidRPr="00E032A1">
        <w:rPr>
          <w:sz w:val="28"/>
          <w:szCs w:val="28"/>
        </w:rPr>
        <w:t xml:space="preserve"> был схвачен и расстрелян </w:t>
      </w:r>
      <w:proofErr w:type="spellStart"/>
      <w:r w:rsidRPr="00E032A1">
        <w:rPr>
          <w:sz w:val="28"/>
          <w:szCs w:val="28"/>
        </w:rPr>
        <w:t>деникинцами</w:t>
      </w:r>
      <w:proofErr w:type="spellEnd"/>
      <w:r w:rsidRPr="00E032A1">
        <w:rPr>
          <w:sz w:val="28"/>
          <w:szCs w:val="28"/>
        </w:rPr>
        <w:t xml:space="preserve"> в 1919 г. На их могиле в 1967 г. установили металлический обелиск, увенчанный пятиконечной звездой.</w:t>
      </w:r>
    </w:p>
    <w:p w14:paraId="2E73AB15" w14:textId="77777777" w:rsidR="00AC7B66" w:rsidRPr="00E032A1" w:rsidRDefault="00AC7B66" w:rsidP="00AC7B66">
      <w:pPr>
        <w:rPr>
          <w:sz w:val="28"/>
          <w:szCs w:val="28"/>
        </w:rPr>
      </w:pPr>
      <w:r w:rsidRPr="00E032A1">
        <w:rPr>
          <w:sz w:val="28"/>
          <w:szCs w:val="28"/>
        </w:rPr>
        <w:t>В могиле захоронены 26 воинов из подразделений 354-й стр. дивизии 65-й армии Центрального  фронта, погибших в боях с немецко-фашистским захватчиками при освобождении села 31 августа- 3 сентября 1943 г. Среди захороненных майор Г.Г. Фомин, ст. лейтенант А.С. Мишенин и 24 рядовых бойца. В 1967 г. на могиле установлен металлический двухметровый обелиск, увенчанный  пятиконечной звездой.</w:t>
      </w:r>
    </w:p>
    <w:p w14:paraId="26771268" w14:textId="77777777" w:rsidR="00AC7B66" w:rsidRDefault="00AC7B66" w:rsidP="00AC7B66">
      <w:pPr>
        <w:rPr>
          <w:b/>
          <w:bCs/>
          <w:color w:val="FF0000"/>
          <w:sz w:val="28"/>
          <w:szCs w:val="28"/>
        </w:rPr>
      </w:pPr>
    </w:p>
    <w:p w14:paraId="4109E816" w14:textId="77777777" w:rsidR="00E35E75" w:rsidRDefault="00E35E75" w:rsidP="00E35E75">
      <w:pPr>
        <w:pStyle w:val="a5"/>
        <w:tabs>
          <w:tab w:val="left" w:pos="1530"/>
        </w:tabs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  <w:r>
        <w:rPr>
          <w:rFonts w:ascii="Tahoma" w:hAnsi="Tahoma" w:cs="Tahoma"/>
          <w:color w:val="5E5E5E"/>
          <w:sz w:val="21"/>
          <w:szCs w:val="21"/>
        </w:rPr>
        <w:tab/>
      </w:r>
    </w:p>
    <w:p w14:paraId="341978B2" w14:textId="77777777" w:rsidR="00AC7B66" w:rsidRPr="00DB0AF6" w:rsidRDefault="00AC7B66" w:rsidP="00AC7B66">
      <w:pPr>
        <w:rPr>
          <w:color w:val="FF0000"/>
          <w:sz w:val="28"/>
          <w:szCs w:val="28"/>
        </w:rPr>
      </w:pPr>
      <w:r w:rsidRPr="00DB0AF6">
        <w:rPr>
          <w:b/>
          <w:bCs/>
          <w:color w:val="FF0000"/>
          <w:sz w:val="28"/>
          <w:szCs w:val="28"/>
        </w:rPr>
        <w:t>Братская могила советских воинов (Памятник воинам 954 и 1203 стрелковых полков 354 стрелковой дивизии 65 армии Центрального Фронта), </w:t>
      </w:r>
      <w:r w:rsidRPr="00DB0AF6">
        <w:rPr>
          <w:color w:val="FF0000"/>
          <w:sz w:val="28"/>
          <w:szCs w:val="28"/>
        </w:rPr>
        <w:t xml:space="preserve">с. </w:t>
      </w:r>
      <w:proofErr w:type="spellStart"/>
      <w:r w:rsidRPr="00DB0AF6">
        <w:rPr>
          <w:color w:val="FF0000"/>
          <w:sz w:val="28"/>
          <w:szCs w:val="28"/>
        </w:rPr>
        <w:t>Евдокимовка</w:t>
      </w:r>
      <w:proofErr w:type="spellEnd"/>
    </w:p>
    <w:p w14:paraId="5038234C" w14:textId="77777777" w:rsidR="00AC7B66" w:rsidRPr="00DB0AF6" w:rsidRDefault="00AC7B66" w:rsidP="00AC7B66">
      <w:pPr>
        <w:tabs>
          <w:tab w:val="left" w:pos="735"/>
        </w:tabs>
        <w:rPr>
          <w:rFonts w:ascii="Tahoma" w:hAnsi="Tahoma" w:cs="Tahoma"/>
          <w:color w:val="5E5E5E"/>
          <w:sz w:val="21"/>
          <w:szCs w:val="21"/>
        </w:rPr>
      </w:pPr>
      <w:r w:rsidRPr="00DB0AF6">
        <w:rPr>
          <w:rFonts w:ascii="Tahoma" w:hAnsi="Tahoma" w:cs="Tahoma"/>
          <w:color w:val="5E5E5E"/>
          <w:sz w:val="21"/>
          <w:szCs w:val="21"/>
        </w:rPr>
        <w:t> </w:t>
      </w:r>
      <w:r>
        <w:rPr>
          <w:rFonts w:ascii="Tahoma" w:hAnsi="Tahoma" w:cs="Tahoma"/>
          <w:color w:val="5E5E5E"/>
          <w:sz w:val="21"/>
          <w:szCs w:val="21"/>
        </w:rPr>
        <w:tab/>
      </w:r>
    </w:p>
    <w:p w14:paraId="14AF0443" w14:textId="77777777" w:rsidR="00AC7B66" w:rsidRPr="00201C20" w:rsidRDefault="00AC7B66" w:rsidP="00AC7B66">
      <w:pPr>
        <w:pStyle w:val="a4"/>
        <w:rPr>
          <w:rFonts w:ascii="Tahoma" w:hAnsi="Tahoma" w:cs="Tahoma"/>
          <w:color w:val="5E5E5E"/>
          <w:sz w:val="21"/>
          <w:szCs w:val="21"/>
        </w:rPr>
      </w:pPr>
      <w:r w:rsidRPr="00201C20">
        <w:rPr>
          <w:noProof/>
          <w:lang w:eastAsia="ru-RU"/>
        </w:rPr>
        <w:lastRenderedPageBreak/>
        <w:drawing>
          <wp:inline distT="0" distB="0" distL="0" distR="0" wp14:anchorId="43FD4A65" wp14:editId="671BDAEF">
            <wp:extent cx="5200650" cy="2667000"/>
            <wp:effectExtent l="19050" t="0" r="0" b="0"/>
            <wp:docPr id="9" name="Рисунок 42" descr="Памятники Комаричского района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Памятники Комаричского района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62" cy="266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3362A" w14:textId="77777777" w:rsidR="00AC7B66" w:rsidRPr="00E032A1" w:rsidRDefault="00AC7B66" w:rsidP="00AC7B66">
      <w:pPr>
        <w:rPr>
          <w:rFonts w:ascii="Tahoma" w:hAnsi="Tahoma" w:cs="Tahoma"/>
          <w:sz w:val="28"/>
          <w:szCs w:val="28"/>
        </w:rPr>
      </w:pPr>
      <w:r w:rsidRPr="00E032A1">
        <w:rPr>
          <w:sz w:val="28"/>
          <w:szCs w:val="28"/>
        </w:rPr>
        <w:t>В могиле захоронено 280 воинов из подразделений 954 и 1203 стр. полков 354 стр. дивизии 65-й армии Центрального фронта, погибшие в марте</w:t>
      </w:r>
      <w:r w:rsidR="00D13F6D">
        <w:rPr>
          <w:sz w:val="28"/>
          <w:szCs w:val="28"/>
        </w:rPr>
        <w:t xml:space="preserve"> </w:t>
      </w:r>
      <w:r w:rsidRPr="00E032A1">
        <w:rPr>
          <w:sz w:val="28"/>
          <w:szCs w:val="28"/>
        </w:rPr>
        <w:t>- августе 1943 г. в боях с немецко- фашистскими захватчиками. Среди захороненных 20 офицеров и 260 рядовых бойцов. В 1967 г. на могиле установлен каменный обелиск, увенчанный пятиконечной звездой.</w:t>
      </w:r>
    </w:p>
    <w:p w14:paraId="4281A919" w14:textId="77777777" w:rsidR="00116744" w:rsidRPr="00E032A1" w:rsidRDefault="00116744" w:rsidP="00116744">
      <w:pPr>
        <w:rPr>
          <w:sz w:val="28"/>
          <w:szCs w:val="28"/>
          <w:lang w:eastAsia="en-US"/>
        </w:rPr>
      </w:pPr>
    </w:p>
    <w:p w14:paraId="0340F4A2" w14:textId="77777777" w:rsidR="00116744" w:rsidRDefault="00116744" w:rsidP="00116744">
      <w:pPr>
        <w:pStyle w:val="a5"/>
        <w:spacing w:before="0" w:beforeAutospacing="0" w:after="0" w:afterAutospacing="0"/>
        <w:rPr>
          <w:rStyle w:val="ad"/>
          <w:rFonts w:ascii="Tahoma" w:hAnsi="Tahoma" w:cs="Tahoma"/>
          <w:color w:val="00B0F0"/>
          <w:sz w:val="36"/>
          <w:szCs w:val="36"/>
        </w:rPr>
      </w:pPr>
      <w:r>
        <w:rPr>
          <w:rStyle w:val="ad"/>
          <w:rFonts w:ascii="Tahoma" w:hAnsi="Tahoma" w:cs="Tahoma"/>
          <w:color w:val="00B0F0"/>
          <w:sz w:val="36"/>
          <w:szCs w:val="36"/>
        </w:rPr>
        <w:t xml:space="preserve">          </w:t>
      </w:r>
      <w:r w:rsidR="00E032A1">
        <w:rPr>
          <w:rStyle w:val="ad"/>
          <w:rFonts w:ascii="Tahoma" w:hAnsi="Tahoma" w:cs="Tahoma"/>
          <w:color w:val="00B0F0"/>
          <w:sz w:val="36"/>
          <w:szCs w:val="36"/>
        </w:rPr>
        <w:t xml:space="preserve"> </w:t>
      </w:r>
      <w:proofErr w:type="spellStart"/>
      <w:r w:rsidRPr="00E35E75">
        <w:rPr>
          <w:rStyle w:val="ad"/>
          <w:rFonts w:ascii="Tahoma" w:hAnsi="Tahoma" w:cs="Tahoma"/>
          <w:color w:val="00B0F0"/>
          <w:sz w:val="36"/>
          <w:szCs w:val="36"/>
        </w:rPr>
        <w:t>Литижское</w:t>
      </w:r>
      <w:proofErr w:type="spellEnd"/>
      <w:r w:rsidRPr="00E35E75">
        <w:rPr>
          <w:rStyle w:val="ad"/>
          <w:rFonts w:ascii="Tahoma" w:hAnsi="Tahoma" w:cs="Tahoma"/>
          <w:color w:val="00B0F0"/>
          <w:sz w:val="36"/>
          <w:szCs w:val="36"/>
        </w:rPr>
        <w:t>  поселение</w:t>
      </w:r>
    </w:p>
    <w:p w14:paraId="6DF5A871" w14:textId="77777777" w:rsidR="00116744" w:rsidRPr="00E032A1" w:rsidRDefault="00116744" w:rsidP="00116744">
      <w:pPr>
        <w:pStyle w:val="a5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  <w:r w:rsidRPr="00E032A1">
        <w:rPr>
          <w:rStyle w:val="ad"/>
          <w:color w:val="FF0000"/>
          <w:sz w:val="28"/>
          <w:szCs w:val="28"/>
        </w:rPr>
        <w:t>Братская могила советских воинов (Памятник советским воинам 354 стрелковой дивизии 65 армии центрального фронта), </w:t>
      </w:r>
      <w:r w:rsidRPr="00E032A1">
        <w:rPr>
          <w:b/>
          <w:color w:val="FF0000"/>
          <w:sz w:val="28"/>
          <w:szCs w:val="28"/>
        </w:rPr>
        <w:t xml:space="preserve">д. </w:t>
      </w:r>
      <w:proofErr w:type="spellStart"/>
      <w:r w:rsidRPr="00E032A1">
        <w:rPr>
          <w:b/>
          <w:color w:val="FF0000"/>
          <w:sz w:val="28"/>
          <w:szCs w:val="28"/>
        </w:rPr>
        <w:t>Причиж</w:t>
      </w:r>
      <w:proofErr w:type="spellEnd"/>
    </w:p>
    <w:p w14:paraId="044BDCBC" w14:textId="77777777" w:rsidR="00116744" w:rsidRDefault="00116744" w:rsidP="00E032A1">
      <w:pPr>
        <w:pStyle w:val="a5"/>
        <w:tabs>
          <w:tab w:val="left" w:pos="705"/>
          <w:tab w:val="left" w:pos="2250"/>
        </w:tabs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  <w:r>
        <w:rPr>
          <w:rFonts w:ascii="Tahoma" w:hAnsi="Tahoma" w:cs="Tahoma"/>
          <w:color w:val="5E5E5E"/>
          <w:sz w:val="21"/>
          <w:szCs w:val="21"/>
        </w:rPr>
        <w:tab/>
      </w:r>
      <w:r w:rsidR="00E032A1">
        <w:rPr>
          <w:rFonts w:ascii="Tahoma" w:hAnsi="Tahoma" w:cs="Tahoma"/>
          <w:color w:val="5E5E5E"/>
          <w:sz w:val="21"/>
          <w:szCs w:val="21"/>
        </w:rPr>
        <w:tab/>
      </w:r>
    </w:p>
    <w:p w14:paraId="6D5FCF11" w14:textId="77777777" w:rsidR="00116744" w:rsidRDefault="00116744" w:rsidP="00116744">
      <w:pPr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noProof/>
          <w:color w:val="46ABC8"/>
          <w:sz w:val="21"/>
          <w:szCs w:val="21"/>
        </w:rPr>
        <w:drawing>
          <wp:anchor distT="0" distB="0" distL="114300" distR="114300" simplePos="0" relativeHeight="251683840" behindDoc="0" locked="0" layoutInCell="1" allowOverlap="1" wp14:anchorId="32AADF49" wp14:editId="6044D2E7">
            <wp:simplePos x="0" y="0"/>
            <wp:positionH relativeFrom="column">
              <wp:posOffset>720090</wp:posOffset>
            </wp:positionH>
            <wp:positionV relativeFrom="paragraph">
              <wp:align>top</wp:align>
            </wp:positionV>
            <wp:extent cx="2647950" cy="2390775"/>
            <wp:effectExtent l="19050" t="0" r="0" b="0"/>
            <wp:wrapSquare wrapText="bothSides"/>
            <wp:docPr id="15" name="Рисунок 47" descr="Памятники Комаричского района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амятники Комаричского района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5E5E5E"/>
          <w:sz w:val="21"/>
          <w:szCs w:val="21"/>
        </w:rPr>
        <w:br w:type="textWrapping" w:clear="all"/>
      </w:r>
    </w:p>
    <w:p w14:paraId="0F97B6EA" w14:textId="77777777" w:rsidR="00116744" w:rsidRPr="00E032A1" w:rsidRDefault="00116744" w:rsidP="00116744">
      <w:pPr>
        <w:pStyle w:val="a5"/>
        <w:tabs>
          <w:tab w:val="left" w:pos="2655"/>
        </w:tabs>
        <w:spacing w:before="0" w:beforeAutospacing="0" w:after="0" w:afterAutospacing="0"/>
        <w:rPr>
          <w:sz w:val="28"/>
          <w:szCs w:val="28"/>
        </w:rPr>
      </w:pPr>
      <w:r w:rsidRPr="00116744">
        <w:t> </w:t>
      </w:r>
      <w:r w:rsidRPr="00E032A1">
        <w:rPr>
          <w:sz w:val="28"/>
          <w:szCs w:val="28"/>
        </w:rPr>
        <w:t>Находится в центре деревни на небольшом холмике, около дороги. В могиле захоронено 157 воинов из 354-й стр. дивизии 65-й армии центрального фронта, погибших в марте-августе 1945 г. в боях с немецко-</w:t>
      </w:r>
      <w:proofErr w:type="spellStart"/>
      <w:r w:rsidRPr="00E032A1">
        <w:rPr>
          <w:sz w:val="28"/>
          <w:szCs w:val="28"/>
        </w:rPr>
        <w:t>фашисткими</w:t>
      </w:r>
      <w:proofErr w:type="spellEnd"/>
      <w:r w:rsidRPr="00E032A1">
        <w:rPr>
          <w:sz w:val="28"/>
          <w:szCs w:val="28"/>
        </w:rPr>
        <w:t xml:space="preserve"> захватчиками. Среди захороненных ст. лейтенант Виноградов Н.В., ст. лейтенант </w:t>
      </w:r>
      <w:proofErr w:type="spellStart"/>
      <w:r w:rsidRPr="00E032A1">
        <w:rPr>
          <w:sz w:val="28"/>
          <w:szCs w:val="28"/>
        </w:rPr>
        <w:t>Жестаков</w:t>
      </w:r>
      <w:proofErr w:type="spellEnd"/>
      <w:r w:rsidRPr="00E032A1">
        <w:rPr>
          <w:sz w:val="28"/>
          <w:szCs w:val="28"/>
        </w:rPr>
        <w:t xml:space="preserve"> Ф.И., ст. лейтенант Неделька К.Ф., лейтенант Мещеряков Н.М.</w:t>
      </w:r>
    </w:p>
    <w:p w14:paraId="4A50ECAC" w14:textId="77777777" w:rsidR="00116744" w:rsidRDefault="00E032A1" w:rsidP="00E032A1">
      <w:pPr>
        <w:pStyle w:val="a5"/>
        <w:tabs>
          <w:tab w:val="left" w:pos="2055"/>
        </w:tabs>
        <w:spacing w:before="0" w:beforeAutospacing="0" w:after="0" w:afterAutospacing="0"/>
        <w:rPr>
          <w:rStyle w:val="ad"/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tab/>
      </w:r>
    </w:p>
    <w:p w14:paraId="1D946F22" w14:textId="77777777" w:rsidR="00FD217A" w:rsidRDefault="00FD217A" w:rsidP="00116744">
      <w:pPr>
        <w:pStyle w:val="a5"/>
        <w:spacing w:before="0" w:beforeAutospacing="0" w:after="0" w:afterAutospacing="0"/>
        <w:rPr>
          <w:rStyle w:val="ad"/>
          <w:color w:val="FF0000"/>
          <w:sz w:val="28"/>
          <w:szCs w:val="28"/>
        </w:rPr>
      </w:pPr>
    </w:p>
    <w:p w14:paraId="62782D5D" w14:textId="77777777" w:rsidR="00FD217A" w:rsidRDefault="00FD217A" w:rsidP="00116744">
      <w:pPr>
        <w:pStyle w:val="a5"/>
        <w:spacing w:before="0" w:beforeAutospacing="0" w:after="0" w:afterAutospacing="0"/>
        <w:rPr>
          <w:rStyle w:val="ad"/>
          <w:color w:val="FF0000"/>
          <w:sz w:val="28"/>
          <w:szCs w:val="28"/>
        </w:rPr>
      </w:pPr>
    </w:p>
    <w:p w14:paraId="37712399" w14:textId="77777777" w:rsidR="00FD217A" w:rsidRDefault="00FD217A" w:rsidP="00116744">
      <w:pPr>
        <w:pStyle w:val="a5"/>
        <w:spacing w:before="0" w:beforeAutospacing="0" w:after="0" w:afterAutospacing="0"/>
        <w:rPr>
          <w:rStyle w:val="ad"/>
          <w:color w:val="FF0000"/>
          <w:sz w:val="28"/>
          <w:szCs w:val="28"/>
        </w:rPr>
      </w:pPr>
    </w:p>
    <w:p w14:paraId="0A6F841F" w14:textId="77777777" w:rsidR="00116744" w:rsidRPr="00E032A1" w:rsidRDefault="00116744" w:rsidP="00116744">
      <w:pPr>
        <w:pStyle w:val="a5"/>
        <w:spacing w:before="0" w:beforeAutospacing="0" w:after="0" w:afterAutospacing="0"/>
        <w:rPr>
          <w:color w:val="FF0000"/>
          <w:sz w:val="28"/>
          <w:szCs w:val="28"/>
        </w:rPr>
      </w:pPr>
      <w:r w:rsidRPr="00E032A1">
        <w:rPr>
          <w:rStyle w:val="ad"/>
          <w:color w:val="FF0000"/>
          <w:sz w:val="28"/>
          <w:szCs w:val="28"/>
        </w:rPr>
        <w:lastRenderedPageBreak/>
        <w:t xml:space="preserve">Братская могила советских воинов (Памятник воинам 354 стрелковой дивизии 65 армии Центрального </w:t>
      </w:r>
      <w:proofErr w:type="gramStart"/>
      <w:r w:rsidRPr="00E032A1">
        <w:rPr>
          <w:rStyle w:val="ad"/>
          <w:color w:val="FF0000"/>
          <w:sz w:val="28"/>
          <w:szCs w:val="28"/>
        </w:rPr>
        <w:t>фронта)и</w:t>
      </w:r>
      <w:proofErr w:type="gramEnd"/>
      <w:r w:rsidRPr="00E032A1">
        <w:rPr>
          <w:rStyle w:val="ad"/>
          <w:color w:val="FF0000"/>
          <w:sz w:val="28"/>
          <w:szCs w:val="28"/>
        </w:rPr>
        <w:t>  могила борцов  за  установление Советской  власти, </w:t>
      </w:r>
      <w:r w:rsidRPr="00E032A1">
        <w:rPr>
          <w:color w:val="FF0000"/>
          <w:sz w:val="28"/>
          <w:szCs w:val="28"/>
        </w:rPr>
        <w:t>с. Война</w:t>
      </w:r>
    </w:p>
    <w:p w14:paraId="732C3D13" w14:textId="77777777" w:rsidR="00E35E75" w:rsidRPr="00E032A1" w:rsidRDefault="00116744" w:rsidP="00E032A1">
      <w:pPr>
        <w:tabs>
          <w:tab w:val="center" w:pos="2025"/>
        </w:tabs>
        <w:rPr>
          <w:color w:val="5E5E5E"/>
          <w:sz w:val="28"/>
          <w:szCs w:val="28"/>
        </w:rPr>
      </w:pPr>
      <w:r w:rsidRPr="00E032A1">
        <w:rPr>
          <w:noProof/>
          <w:color w:val="5E5E5E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B5BCA86" wp14:editId="1B755205">
            <wp:simplePos x="0" y="0"/>
            <wp:positionH relativeFrom="column">
              <wp:posOffset>70485</wp:posOffset>
            </wp:positionH>
            <wp:positionV relativeFrom="paragraph">
              <wp:posOffset>136525</wp:posOffset>
            </wp:positionV>
            <wp:extent cx="3543300" cy="2162175"/>
            <wp:effectExtent l="19050" t="0" r="0" b="0"/>
            <wp:wrapSquare wrapText="bothSides"/>
            <wp:docPr id="13" name="Рисунок 43" descr="Памятники Комаричского района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мятники Комаричского района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32A1" w:rsidRPr="00E032A1">
        <w:rPr>
          <w:color w:val="5E5E5E"/>
          <w:sz w:val="28"/>
          <w:szCs w:val="28"/>
        </w:rPr>
        <w:tab/>
      </w:r>
    </w:p>
    <w:p w14:paraId="032FFB5D" w14:textId="77777777" w:rsidR="00E35E75" w:rsidRDefault="00E35E75" w:rsidP="00AC7B66">
      <w:pPr>
        <w:rPr>
          <w:rFonts w:ascii="Tahoma" w:hAnsi="Tahoma" w:cs="Tahoma"/>
          <w:color w:val="5E5E5E"/>
          <w:sz w:val="21"/>
          <w:szCs w:val="21"/>
        </w:rPr>
      </w:pPr>
    </w:p>
    <w:p w14:paraId="62CAE331" w14:textId="77777777" w:rsidR="00E35E75" w:rsidRDefault="00E35E75" w:rsidP="00AC7B66">
      <w:pPr>
        <w:rPr>
          <w:rFonts w:ascii="Tahoma" w:hAnsi="Tahoma" w:cs="Tahoma"/>
          <w:color w:val="5E5E5E"/>
          <w:sz w:val="21"/>
          <w:szCs w:val="21"/>
        </w:rPr>
      </w:pPr>
    </w:p>
    <w:p w14:paraId="1C7AC8CA" w14:textId="77777777" w:rsidR="00E35E75" w:rsidRDefault="00E35E75" w:rsidP="00AC7B66">
      <w:pPr>
        <w:rPr>
          <w:rFonts w:ascii="Tahoma" w:hAnsi="Tahoma" w:cs="Tahoma"/>
          <w:color w:val="5E5E5E"/>
          <w:sz w:val="21"/>
          <w:szCs w:val="21"/>
        </w:rPr>
      </w:pPr>
    </w:p>
    <w:p w14:paraId="2D75ACC6" w14:textId="77777777" w:rsidR="00E35E75" w:rsidRDefault="00E35E75" w:rsidP="00AC7B66">
      <w:pPr>
        <w:rPr>
          <w:rFonts w:ascii="Tahoma" w:hAnsi="Tahoma" w:cs="Tahoma"/>
          <w:color w:val="5E5E5E"/>
          <w:sz w:val="21"/>
          <w:szCs w:val="21"/>
        </w:rPr>
      </w:pPr>
    </w:p>
    <w:p w14:paraId="1671F509" w14:textId="77777777" w:rsidR="00AC7B66" w:rsidRPr="00E20A71" w:rsidRDefault="00AC7B66" w:rsidP="00AC7B66">
      <w:pPr>
        <w:rPr>
          <w:rFonts w:ascii="Tahoma" w:hAnsi="Tahoma" w:cs="Tahoma"/>
          <w:color w:val="5E5E5E"/>
          <w:sz w:val="28"/>
          <w:szCs w:val="28"/>
        </w:rPr>
      </w:pPr>
      <w:r>
        <w:rPr>
          <w:rFonts w:ascii="Tahoma" w:hAnsi="Tahoma" w:cs="Tahoma"/>
          <w:color w:val="5E5E5E"/>
          <w:sz w:val="21"/>
          <w:szCs w:val="21"/>
        </w:rPr>
        <w:br w:type="textWrapping" w:clear="all"/>
      </w:r>
      <w:r w:rsidRPr="00E20A71">
        <w:rPr>
          <w:sz w:val="28"/>
          <w:szCs w:val="28"/>
        </w:rPr>
        <w:t xml:space="preserve">Находится в центре </w:t>
      </w:r>
      <w:proofErr w:type="spellStart"/>
      <w:r w:rsidRPr="00E20A71">
        <w:rPr>
          <w:sz w:val="28"/>
          <w:szCs w:val="28"/>
        </w:rPr>
        <w:t>с.Война.В</w:t>
      </w:r>
      <w:proofErr w:type="spellEnd"/>
      <w:r w:rsidRPr="00E20A71">
        <w:rPr>
          <w:sz w:val="28"/>
          <w:szCs w:val="28"/>
        </w:rPr>
        <w:t xml:space="preserve"> могиле захоронены большевики братья Петр Иванович и Федор Иванович </w:t>
      </w:r>
      <w:proofErr w:type="spellStart"/>
      <w:r w:rsidRPr="00E20A71">
        <w:rPr>
          <w:sz w:val="28"/>
          <w:szCs w:val="28"/>
        </w:rPr>
        <w:t>Чванины</w:t>
      </w:r>
      <w:proofErr w:type="spellEnd"/>
      <w:r w:rsidRPr="00E20A71">
        <w:rPr>
          <w:sz w:val="28"/>
          <w:szCs w:val="28"/>
        </w:rPr>
        <w:t xml:space="preserve">, погибшие в первые годы Советской власти от рук врагов народа. П.И. </w:t>
      </w:r>
      <w:proofErr w:type="spellStart"/>
      <w:r w:rsidRPr="00E20A71">
        <w:rPr>
          <w:sz w:val="28"/>
          <w:szCs w:val="28"/>
        </w:rPr>
        <w:t>Чванин</w:t>
      </w:r>
      <w:proofErr w:type="spellEnd"/>
      <w:r w:rsidRPr="00E20A71">
        <w:rPr>
          <w:sz w:val="28"/>
          <w:szCs w:val="28"/>
        </w:rPr>
        <w:t xml:space="preserve">- активный строитель новой власти </w:t>
      </w:r>
      <w:proofErr w:type="gramStart"/>
      <w:r w:rsidRPr="00E20A71">
        <w:rPr>
          <w:sz w:val="28"/>
          <w:szCs w:val="28"/>
        </w:rPr>
        <w:t>в с</w:t>
      </w:r>
      <w:proofErr w:type="gramEnd"/>
      <w:r w:rsidRPr="00E20A71">
        <w:rPr>
          <w:sz w:val="28"/>
          <w:szCs w:val="28"/>
        </w:rPr>
        <w:t xml:space="preserve"> еле Война был убит кулаками в декабре 1917 г., Ф.И. </w:t>
      </w:r>
      <w:proofErr w:type="spellStart"/>
      <w:r w:rsidRPr="00E20A71">
        <w:rPr>
          <w:sz w:val="28"/>
          <w:szCs w:val="28"/>
        </w:rPr>
        <w:t>Чванин</w:t>
      </w:r>
      <w:proofErr w:type="spellEnd"/>
      <w:r w:rsidRPr="00E20A71">
        <w:rPr>
          <w:sz w:val="28"/>
          <w:szCs w:val="28"/>
        </w:rPr>
        <w:t xml:space="preserve"> был схвачен и расстрелян </w:t>
      </w:r>
      <w:proofErr w:type="spellStart"/>
      <w:r w:rsidRPr="00E20A71">
        <w:rPr>
          <w:sz w:val="28"/>
          <w:szCs w:val="28"/>
        </w:rPr>
        <w:t>деникинцами</w:t>
      </w:r>
      <w:proofErr w:type="spellEnd"/>
      <w:r w:rsidRPr="00E20A71">
        <w:rPr>
          <w:sz w:val="28"/>
          <w:szCs w:val="28"/>
        </w:rPr>
        <w:t xml:space="preserve"> в 1919 г. На их могиле в 1967 г. установили металлический обелиск, увенчанный пятиконечной звездой.</w:t>
      </w:r>
    </w:p>
    <w:p w14:paraId="2CD20A3A" w14:textId="77777777" w:rsidR="00AC7B66" w:rsidRPr="00E20A71" w:rsidRDefault="00AC7B66" w:rsidP="00AC7B66">
      <w:pPr>
        <w:pStyle w:val="a5"/>
        <w:spacing w:before="0" w:beforeAutospacing="0" w:after="0" w:afterAutospacing="0"/>
        <w:rPr>
          <w:sz w:val="28"/>
          <w:szCs w:val="28"/>
        </w:rPr>
      </w:pPr>
      <w:r w:rsidRPr="00E20A71">
        <w:rPr>
          <w:sz w:val="28"/>
          <w:szCs w:val="28"/>
        </w:rPr>
        <w:t>В могиле захоронены 26 воинов из подразделений 354-й стр. дивизии 65-й армии Центрального  фронта, погибших в боях с немецко-фашистским захватчиками при освобождении села 31 августа- 3 сентября 1943 г. Среди захороненных майор Г.Г. Фомин, ст. лейтенант А.С. Мишенин и 24 рядовых бойца. В 1967 г. на могиле установлен металлический двухметровый обелиск, увенчанный  пятиконечной звездой.</w:t>
      </w:r>
    </w:p>
    <w:p w14:paraId="10DF1024" w14:textId="77777777" w:rsidR="00E35E75" w:rsidRDefault="00E35E75" w:rsidP="00AC7B66">
      <w:pPr>
        <w:pStyle w:val="a5"/>
        <w:spacing w:before="0" w:beforeAutospacing="0" w:after="0" w:afterAutospacing="0"/>
        <w:rPr>
          <w:sz w:val="21"/>
          <w:szCs w:val="21"/>
        </w:rPr>
      </w:pPr>
    </w:p>
    <w:p w14:paraId="587AE9FA" w14:textId="77777777" w:rsidR="00E35E75" w:rsidRPr="00AC7B66" w:rsidRDefault="00E35E75" w:rsidP="00AC7B66">
      <w:pPr>
        <w:pStyle w:val="a5"/>
        <w:spacing w:before="0" w:beforeAutospacing="0" w:after="0" w:afterAutospacing="0"/>
        <w:rPr>
          <w:sz w:val="21"/>
          <w:szCs w:val="21"/>
        </w:rPr>
      </w:pPr>
    </w:p>
    <w:p w14:paraId="7E6EFECC" w14:textId="77777777" w:rsidR="00E35E75" w:rsidRPr="00E032A1" w:rsidRDefault="00E35E75" w:rsidP="00E35E75">
      <w:pPr>
        <w:pStyle w:val="a5"/>
        <w:spacing w:before="0" w:beforeAutospacing="0" w:after="0" w:afterAutospacing="0"/>
        <w:rPr>
          <w:color w:val="FF0000"/>
          <w:sz w:val="28"/>
          <w:szCs w:val="28"/>
        </w:rPr>
      </w:pPr>
      <w:r w:rsidRPr="00E032A1">
        <w:rPr>
          <w:rStyle w:val="ad"/>
          <w:color w:val="FF0000"/>
          <w:sz w:val="28"/>
          <w:szCs w:val="28"/>
        </w:rPr>
        <w:t>Братская могила советских воинов (Памятник воинам 612 стрелкового полка 854 стрелковой дивизии 65 армии Центрального фронта), </w:t>
      </w:r>
      <w:r w:rsidRPr="00E032A1">
        <w:rPr>
          <w:color w:val="FF0000"/>
          <w:sz w:val="28"/>
          <w:szCs w:val="28"/>
        </w:rPr>
        <w:t>с. Усожа</w:t>
      </w:r>
    </w:p>
    <w:p w14:paraId="0331D64B" w14:textId="77777777" w:rsidR="00E35E75" w:rsidRDefault="00E35E75" w:rsidP="00E35E75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29F6AA3A" w14:textId="77777777" w:rsidR="00E35E75" w:rsidRDefault="00E35E75" w:rsidP="00116744">
      <w:pPr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noProof/>
          <w:color w:val="46ABC8"/>
          <w:sz w:val="21"/>
          <w:szCs w:val="21"/>
        </w:rPr>
        <w:drawing>
          <wp:anchor distT="0" distB="0" distL="114300" distR="114300" simplePos="0" relativeHeight="251682816" behindDoc="0" locked="0" layoutInCell="1" allowOverlap="1" wp14:anchorId="7ED84D66" wp14:editId="4B1E3C1D">
            <wp:simplePos x="0" y="0"/>
            <wp:positionH relativeFrom="column">
              <wp:posOffset>1529715</wp:posOffset>
            </wp:positionH>
            <wp:positionV relativeFrom="paragraph">
              <wp:align>top</wp:align>
            </wp:positionV>
            <wp:extent cx="4648200" cy="3209925"/>
            <wp:effectExtent l="19050" t="0" r="0" b="0"/>
            <wp:wrapSquare wrapText="bothSides"/>
            <wp:docPr id="11" name="Рисунок 56" descr="Памятники Комаричского района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амятники Комаричского района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6744">
        <w:rPr>
          <w:rFonts w:ascii="Tahoma" w:hAnsi="Tahoma" w:cs="Tahoma"/>
          <w:color w:val="5E5E5E"/>
          <w:sz w:val="21"/>
          <w:szCs w:val="21"/>
        </w:rPr>
        <w:br w:type="textWrapping" w:clear="all"/>
      </w:r>
      <w:bookmarkStart w:id="0" w:name="_GoBack"/>
      <w:bookmarkEnd w:id="0"/>
    </w:p>
    <w:p w14:paraId="76ED48A3" w14:textId="77777777" w:rsidR="00E35E75" w:rsidRPr="00E20A71" w:rsidRDefault="00E35E75" w:rsidP="00E35E75">
      <w:pPr>
        <w:pStyle w:val="a5"/>
        <w:spacing w:before="0" w:beforeAutospacing="0" w:after="0" w:afterAutospacing="0"/>
        <w:rPr>
          <w:sz w:val="28"/>
          <w:szCs w:val="28"/>
        </w:rPr>
      </w:pPr>
      <w:r w:rsidRPr="00E20A71">
        <w:rPr>
          <w:sz w:val="28"/>
          <w:szCs w:val="28"/>
        </w:rPr>
        <w:lastRenderedPageBreak/>
        <w:t>Находится в центре деревни. В могиле захоронены 173 война 612- го стр. полка 354- й стр. дивизии 65-й армии Центрального фронта, погибших в марте- августе 1943 года в боях с немецко-фашистскими захватчиками. Среди захороненных 10 офицеров: ст. лейтенант Архипов А.А.</w:t>
      </w:r>
      <w:proofErr w:type="gramStart"/>
      <w:r w:rsidRPr="00E20A71">
        <w:rPr>
          <w:sz w:val="28"/>
          <w:szCs w:val="28"/>
        </w:rPr>
        <w:t>,  лейтенант</w:t>
      </w:r>
      <w:proofErr w:type="gramEnd"/>
      <w:r w:rsidRPr="00E20A71">
        <w:rPr>
          <w:sz w:val="28"/>
          <w:szCs w:val="28"/>
        </w:rPr>
        <w:t xml:space="preserve"> Березин П.Ф., </w:t>
      </w:r>
      <w:proofErr w:type="spellStart"/>
      <w:r w:rsidRPr="00E20A71">
        <w:rPr>
          <w:sz w:val="28"/>
          <w:szCs w:val="28"/>
        </w:rPr>
        <w:t>мл.лейтенант</w:t>
      </w:r>
      <w:proofErr w:type="spellEnd"/>
      <w:r w:rsidRPr="00E20A71">
        <w:rPr>
          <w:sz w:val="28"/>
          <w:szCs w:val="28"/>
        </w:rPr>
        <w:t xml:space="preserve"> </w:t>
      </w:r>
      <w:proofErr w:type="spellStart"/>
      <w:r w:rsidRPr="00E20A71">
        <w:rPr>
          <w:sz w:val="28"/>
          <w:szCs w:val="28"/>
        </w:rPr>
        <w:t>Березницкий</w:t>
      </w:r>
      <w:proofErr w:type="spellEnd"/>
      <w:r w:rsidRPr="00E20A71">
        <w:rPr>
          <w:sz w:val="28"/>
          <w:szCs w:val="28"/>
        </w:rPr>
        <w:t xml:space="preserve"> В.Г., лейтенант Исаев Б.С., мл. лейтенант </w:t>
      </w:r>
      <w:proofErr w:type="spellStart"/>
      <w:r w:rsidRPr="00E20A71">
        <w:rPr>
          <w:sz w:val="28"/>
          <w:szCs w:val="28"/>
        </w:rPr>
        <w:t>Спискан</w:t>
      </w:r>
      <w:proofErr w:type="spellEnd"/>
      <w:r w:rsidRPr="00E20A71">
        <w:rPr>
          <w:sz w:val="28"/>
          <w:szCs w:val="28"/>
        </w:rPr>
        <w:t xml:space="preserve"> А.Д., мл. лейтенант </w:t>
      </w:r>
      <w:proofErr w:type="spellStart"/>
      <w:r w:rsidRPr="00E20A71">
        <w:rPr>
          <w:sz w:val="28"/>
          <w:szCs w:val="28"/>
        </w:rPr>
        <w:t>Трушаков</w:t>
      </w:r>
      <w:proofErr w:type="spellEnd"/>
      <w:r w:rsidRPr="00E20A71">
        <w:rPr>
          <w:sz w:val="28"/>
          <w:szCs w:val="28"/>
        </w:rPr>
        <w:t xml:space="preserve"> С.Н., лейтенант </w:t>
      </w:r>
      <w:proofErr w:type="spellStart"/>
      <w:r w:rsidRPr="00E20A71">
        <w:rPr>
          <w:sz w:val="28"/>
          <w:szCs w:val="28"/>
        </w:rPr>
        <w:t>Дербысалин</w:t>
      </w:r>
      <w:proofErr w:type="spellEnd"/>
      <w:r w:rsidRPr="00E20A71">
        <w:rPr>
          <w:sz w:val="28"/>
          <w:szCs w:val="28"/>
        </w:rPr>
        <w:t xml:space="preserve"> Д., лейтенант Головков М.В.</w:t>
      </w:r>
    </w:p>
    <w:p w14:paraId="080896B2" w14:textId="77777777" w:rsidR="00E35E75" w:rsidRPr="00E20A71" w:rsidRDefault="00E35E75" w:rsidP="00E35E75">
      <w:pPr>
        <w:pStyle w:val="a5"/>
        <w:spacing w:before="0" w:beforeAutospacing="0" w:after="0" w:afterAutospacing="0"/>
        <w:rPr>
          <w:sz w:val="28"/>
          <w:szCs w:val="28"/>
        </w:rPr>
      </w:pPr>
      <w:r w:rsidRPr="00E20A71">
        <w:rPr>
          <w:sz w:val="28"/>
          <w:szCs w:val="28"/>
        </w:rPr>
        <w:t xml:space="preserve">          В 1969 году на могиле установлена отлитая из бетона трехметровая фигура война. У подножия, на постаменте установлена мемориальная доска с текстом: «Вечная слава героям, павшим за свободу и независимость нашей </w:t>
      </w:r>
      <w:proofErr w:type="gramStart"/>
      <w:r w:rsidRPr="00E20A71">
        <w:rPr>
          <w:sz w:val="28"/>
          <w:szCs w:val="28"/>
        </w:rPr>
        <w:t>Родины  в</w:t>
      </w:r>
      <w:proofErr w:type="gramEnd"/>
      <w:r w:rsidRPr="00E20A71">
        <w:rPr>
          <w:sz w:val="28"/>
          <w:szCs w:val="28"/>
        </w:rPr>
        <w:t xml:space="preserve"> Великую Отечественную войну» и фамилии захороненных. Могила огорожена металлической изгородью и обсажена деревьями и декоративными кустарниками.</w:t>
      </w:r>
    </w:p>
    <w:p w14:paraId="4C89D958" w14:textId="77777777" w:rsidR="00116744" w:rsidRDefault="007916CE" w:rsidP="007916CE">
      <w:pPr>
        <w:pStyle w:val="a5"/>
        <w:tabs>
          <w:tab w:val="left" w:pos="3450"/>
        </w:tabs>
        <w:spacing w:before="0" w:beforeAutospacing="0" w:after="0" w:afterAutospacing="0"/>
        <w:rPr>
          <w:rStyle w:val="ad"/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tab/>
      </w:r>
    </w:p>
    <w:p w14:paraId="5F63E506" w14:textId="77777777" w:rsidR="007916CE" w:rsidRPr="00FD217A" w:rsidRDefault="00116744" w:rsidP="00FD217A">
      <w:pPr>
        <w:pStyle w:val="a5"/>
        <w:tabs>
          <w:tab w:val="left" w:pos="705"/>
          <w:tab w:val="left" w:pos="2160"/>
          <w:tab w:val="left" w:pos="3840"/>
        </w:tabs>
        <w:spacing w:before="0" w:beforeAutospacing="0" w:after="0" w:afterAutospacing="0"/>
        <w:rPr>
          <w:color w:val="FF0000"/>
        </w:rPr>
      </w:pPr>
      <w:r w:rsidRPr="00116744">
        <w:rPr>
          <w:color w:val="FF0000"/>
        </w:rPr>
        <w:t> </w:t>
      </w:r>
      <w:r w:rsidR="007916CE" w:rsidRPr="00E032A1">
        <w:rPr>
          <w:rStyle w:val="ad"/>
          <w:color w:val="FF0000"/>
          <w:sz w:val="28"/>
          <w:szCs w:val="28"/>
        </w:rPr>
        <w:t>Братская могила советских воинов (Памятник воинам 15 отдельной танковой бригады 1281 и 802 стрелковых полков 60 и 354 стрелковой дивизии Центрального фронта), </w:t>
      </w:r>
      <w:r w:rsidR="007916CE" w:rsidRPr="00E032A1">
        <w:rPr>
          <w:color w:val="FF0000"/>
          <w:sz w:val="28"/>
          <w:szCs w:val="28"/>
        </w:rPr>
        <w:t xml:space="preserve">с. </w:t>
      </w:r>
      <w:proofErr w:type="spellStart"/>
      <w:r w:rsidR="007916CE" w:rsidRPr="00E032A1">
        <w:rPr>
          <w:color w:val="FF0000"/>
          <w:sz w:val="28"/>
          <w:szCs w:val="28"/>
        </w:rPr>
        <w:t>Избичня</w:t>
      </w:r>
      <w:proofErr w:type="spellEnd"/>
    </w:p>
    <w:p w14:paraId="16561224" w14:textId="77777777" w:rsidR="00E032A1" w:rsidRPr="00E032A1" w:rsidRDefault="00E032A1" w:rsidP="007916CE">
      <w:pPr>
        <w:pStyle w:val="a5"/>
        <w:spacing w:before="0" w:beforeAutospacing="0" w:after="0" w:afterAutospacing="0"/>
        <w:rPr>
          <w:color w:val="FF0000"/>
          <w:sz w:val="28"/>
          <w:szCs w:val="28"/>
        </w:rPr>
      </w:pPr>
    </w:p>
    <w:p w14:paraId="7F02A553" w14:textId="77777777" w:rsidR="007916CE" w:rsidRDefault="007916CE" w:rsidP="007916CE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  <w:r w:rsidR="00E20A71">
        <w:rPr>
          <w:rFonts w:ascii="Tahoma" w:hAnsi="Tahoma" w:cs="Tahoma"/>
          <w:noProof/>
          <w:color w:val="46ABC8"/>
          <w:sz w:val="21"/>
          <w:szCs w:val="21"/>
        </w:rPr>
        <w:drawing>
          <wp:inline distT="0" distB="0" distL="0" distR="0" wp14:anchorId="61F4FA54" wp14:editId="0E344189">
            <wp:extent cx="4639945" cy="2952750"/>
            <wp:effectExtent l="19050" t="0" r="8255" b="0"/>
            <wp:docPr id="23" name="Рисунок 58" descr="Памятники Комаричского района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амятники Комаричского района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D4E7A" w14:textId="77777777" w:rsidR="007916CE" w:rsidRDefault="007916CE" w:rsidP="007916CE">
      <w:pPr>
        <w:jc w:val="center"/>
        <w:rPr>
          <w:rFonts w:ascii="Tahoma" w:hAnsi="Tahoma" w:cs="Tahoma"/>
          <w:color w:val="5E5E5E"/>
          <w:sz w:val="21"/>
          <w:szCs w:val="21"/>
        </w:rPr>
      </w:pPr>
    </w:p>
    <w:p w14:paraId="7F085264" w14:textId="77777777" w:rsidR="007916CE" w:rsidRPr="00E20A71" w:rsidRDefault="007916CE" w:rsidP="007916CE">
      <w:pPr>
        <w:pStyle w:val="a5"/>
        <w:spacing w:before="0" w:beforeAutospacing="0" w:after="0" w:afterAutospacing="0"/>
        <w:rPr>
          <w:sz w:val="28"/>
          <w:szCs w:val="28"/>
        </w:rPr>
      </w:pPr>
      <w:r w:rsidRPr="00E20A71">
        <w:rPr>
          <w:sz w:val="28"/>
          <w:szCs w:val="28"/>
        </w:rPr>
        <w:t>Находится в центре села.   В могиле захоронено 75 воинов из 15-й отдельной танковой бригады и 1281 и 802 стр. полков 354 и 60 стр. дивизий Центрального  фронта, погибших в марте-ав</w:t>
      </w:r>
      <w:r w:rsidR="00E20A71">
        <w:rPr>
          <w:sz w:val="28"/>
          <w:szCs w:val="28"/>
        </w:rPr>
        <w:t>густе 1943 г. в боях с немецко-</w:t>
      </w:r>
      <w:r w:rsidRPr="00E20A71">
        <w:rPr>
          <w:sz w:val="28"/>
          <w:szCs w:val="28"/>
        </w:rPr>
        <w:t>фашистскими захватчиками. В 1973 г. на могиле установлен памятник в виде расширяющейся кверху, с усеченным углом, металлической стелы.</w:t>
      </w:r>
    </w:p>
    <w:p w14:paraId="7D4DCFBE" w14:textId="77777777" w:rsidR="00E03E28" w:rsidRDefault="00E03E28" w:rsidP="007916CE">
      <w:pPr>
        <w:pStyle w:val="a5"/>
        <w:spacing w:before="0" w:beforeAutospacing="0" w:after="0" w:afterAutospacing="0"/>
      </w:pPr>
    </w:p>
    <w:p w14:paraId="2D27B153" w14:textId="77777777" w:rsidR="007916CE" w:rsidRPr="00E20A71" w:rsidRDefault="00E20A71" w:rsidP="00E03E28">
      <w:pPr>
        <w:pStyle w:val="a5"/>
        <w:tabs>
          <w:tab w:val="left" w:pos="284"/>
        </w:tabs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05C2D028" wp14:editId="1DB84887">
            <wp:simplePos x="0" y="0"/>
            <wp:positionH relativeFrom="column">
              <wp:posOffset>861060</wp:posOffset>
            </wp:positionH>
            <wp:positionV relativeFrom="paragraph">
              <wp:posOffset>561975</wp:posOffset>
            </wp:positionV>
            <wp:extent cx="3486150" cy="2762250"/>
            <wp:effectExtent l="19050" t="0" r="0" b="0"/>
            <wp:wrapSquare wrapText="bothSides"/>
            <wp:docPr id="21" name="Рисунок 59" descr="Памятники Комаричского района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амятники Комаричского района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6CE" w:rsidRPr="00E20A71">
        <w:rPr>
          <w:rStyle w:val="ad"/>
          <w:color w:val="FF0000"/>
          <w:sz w:val="28"/>
          <w:szCs w:val="28"/>
        </w:rPr>
        <w:t>Братская могила 609 советских воинов (Памятник воинам 60 и 354 стрелковых дивизий 65 армии Центрального фронта</w:t>
      </w:r>
      <w:proofErr w:type="gramStart"/>
      <w:r w:rsidR="007916CE" w:rsidRPr="00E20A71">
        <w:rPr>
          <w:rStyle w:val="ad"/>
          <w:color w:val="FF0000"/>
          <w:sz w:val="28"/>
          <w:szCs w:val="28"/>
        </w:rPr>
        <w:t>),</w:t>
      </w:r>
      <w:r w:rsidR="007916CE" w:rsidRPr="00E20A71">
        <w:rPr>
          <w:b/>
          <w:color w:val="FF0000"/>
          <w:sz w:val="28"/>
          <w:szCs w:val="28"/>
        </w:rPr>
        <w:t>с.</w:t>
      </w:r>
      <w:proofErr w:type="gramEnd"/>
      <w:r w:rsidR="007916CE" w:rsidRPr="00E20A71">
        <w:rPr>
          <w:b/>
          <w:color w:val="FF0000"/>
          <w:sz w:val="28"/>
          <w:szCs w:val="28"/>
        </w:rPr>
        <w:t xml:space="preserve"> </w:t>
      </w:r>
      <w:proofErr w:type="spellStart"/>
      <w:r w:rsidR="007916CE" w:rsidRPr="00E20A71">
        <w:rPr>
          <w:b/>
          <w:color w:val="FF0000"/>
          <w:sz w:val="28"/>
          <w:szCs w:val="28"/>
        </w:rPr>
        <w:t>Лукинка</w:t>
      </w:r>
      <w:proofErr w:type="spellEnd"/>
    </w:p>
    <w:p w14:paraId="66CA7605" w14:textId="77777777" w:rsidR="007916CE" w:rsidRPr="00E03E28" w:rsidRDefault="007916CE" w:rsidP="00E20A71">
      <w:pPr>
        <w:pStyle w:val="a5"/>
        <w:tabs>
          <w:tab w:val="left" w:pos="1500"/>
          <w:tab w:val="left" w:pos="4110"/>
        </w:tabs>
        <w:spacing w:before="0" w:beforeAutospacing="0" w:after="0" w:afterAutospacing="0"/>
        <w:rPr>
          <w:color w:val="5E5E5E"/>
          <w:sz w:val="21"/>
          <w:szCs w:val="21"/>
        </w:rPr>
      </w:pPr>
      <w:r w:rsidRPr="00E03E28">
        <w:rPr>
          <w:color w:val="5E5E5E"/>
          <w:sz w:val="21"/>
          <w:szCs w:val="21"/>
        </w:rPr>
        <w:t> </w:t>
      </w:r>
      <w:r w:rsidRPr="00E03E28">
        <w:rPr>
          <w:color w:val="5E5E5E"/>
          <w:sz w:val="21"/>
          <w:szCs w:val="21"/>
        </w:rPr>
        <w:tab/>
      </w:r>
      <w:r w:rsidR="00E20A71">
        <w:rPr>
          <w:color w:val="5E5E5E"/>
          <w:sz w:val="21"/>
          <w:szCs w:val="21"/>
        </w:rPr>
        <w:tab/>
      </w:r>
    </w:p>
    <w:p w14:paraId="001E98DA" w14:textId="77777777" w:rsidR="00E20A71" w:rsidRDefault="00E03E28" w:rsidP="00E03E28">
      <w:pPr>
        <w:rPr>
          <w:sz w:val="28"/>
          <w:szCs w:val="28"/>
        </w:rPr>
      </w:pPr>
      <w:r>
        <w:rPr>
          <w:rFonts w:ascii="Tahoma" w:hAnsi="Tahoma" w:cs="Tahoma"/>
          <w:color w:val="5E5E5E"/>
          <w:sz w:val="21"/>
          <w:szCs w:val="21"/>
        </w:rPr>
        <w:br w:type="textWrapping" w:clear="all"/>
      </w:r>
    </w:p>
    <w:p w14:paraId="30DAA06A" w14:textId="77777777" w:rsidR="00E20A71" w:rsidRDefault="00E20A71" w:rsidP="00E03E28">
      <w:pPr>
        <w:rPr>
          <w:sz w:val="28"/>
          <w:szCs w:val="28"/>
        </w:rPr>
      </w:pPr>
    </w:p>
    <w:p w14:paraId="4E48C558" w14:textId="77777777" w:rsidR="007916CE" w:rsidRDefault="007916CE" w:rsidP="00E03E28">
      <w:pPr>
        <w:rPr>
          <w:sz w:val="28"/>
          <w:szCs w:val="28"/>
        </w:rPr>
      </w:pPr>
      <w:r w:rsidRPr="00E20A71">
        <w:rPr>
          <w:sz w:val="28"/>
          <w:szCs w:val="28"/>
        </w:rPr>
        <w:t xml:space="preserve">Находится в центре села. В могиле захоронено 639 воинов из подразделений 60 и 354 стр. дивизий 65-й армии Центрального фронта, погибших в марте- августе </w:t>
      </w:r>
      <w:r w:rsidRPr="00995ECE">
        <w:rPr>
          <w:sz w:val="28"/>
          <w:szCs w:val="28"/>
        </w:rPr>
        <w:t>1943</w:t>
      </w:r>
      <w:r w:rsidRPr="00E20A71">
        <w:rPr>
          <w:sz w:val="28"/>
          <w:szCs w:val="28"/>
        </w:rPr>
        <w:t xml:space="preserve"> г. в боях с немецко- фашистскими захватчиками. Среди захороненных: подполковник </w:t>
      </w:r>
      <w:proofErr w:type="spellStart"/>
      <w:r w:rsidRPr="00E20A71">
        <w:rPr>
          <w:sz w:val="28"/>
          <w:szCs w:val="28"/>
        </w:rPr>
        <w:t>Байч</w:t>
      </w:r>
      <w:proofErr w:type="spellEnd"/>
      <w:r w:rsidRPr="00E20A71">
        <w:rPr>
          <w:sz w:val="28"/>
          <w:szCs w:val="28"/>
        </w:rPr>
        <w:t xml:space="preserve"> И.А., майоры Беспечный П.Б., </w:t>
      </w:r>
      <w:proofErr w:type="spellStart"/>
      <w:r w:rsidRPr="00E20A71">
        <w:rPr>
          <w:sz w:val="28"/>
          <w:szCs w:val="28"/>
        </w:rPr>
        <w:t>Небаев</w:t>
      </w:r>
      <w:proofErr w:type="spellEnd"/>
      <w:r w:rsidRPr="00E20A71">
        <w:rPr>
          <w:sz w:val="28"/>
          <w:szCs w:val="28"/>
        </w:rPr>
        <w:t xml:space="preserve"> Г.В., капитаны </w:t>
      </w:r>
      <w:proofErr w:type="spellStart"/>
      <w:r w:rsidRPr="00E20A71">
        <w:rPr>
          <w:sz w:val="28"/>
          <w:szCs w:val="28"/>
        </w:rPr>
        <w:t>Головатов</w:t>
      </w:r>
      <w:proofErr w:type="spellEnd"/>
      <w:r w:rsidRPr="00E20A71">
        <w:rPr>
          <w:sz w:val="28"/>
          <w:szCs w:val="28"/>
        </w:rPr>
        <w:t xml:space="preserve"> В.В., Качалин Б.И., Мартынов В.Г., </w:t>
      </w:r>
      <w:proofErr w:type="spellStart"/>
      <w:r w:rsidRPr="00E20A71">
        <w:rPr>
          <w:sz w:val="28"/>
          <w:szCs w:val="28"/>
        </w:rPr>
        <w:t>Польшев</w:t>
      </w:r>
      <w:proofErr w:type="spellEnd"/>
      <w:r w:rsidRPr="00E20A71">
        <w:rPr>
          <w:sz w:val="28"/>
          <w:szCs w:val="28"/>
        </w:rPr>
        <w:t xml:space="preserve"> Г.Х. и еще 48 офицеров, 107 сержантов и 477 рядовых.</w:t>
      </w:r>
    </w:p>
    <w:p w14:paraId="58C7AA18" w14:textId="77777777" w:rsidR="00995ECE" w:rsidRPr="00E20A71" w:rsidRDefault="00995ECE" w:rsidP="00E03E28">
      <w:pPr>
        <w:rPr>
          <w:rFonts w:ascii="Tahoma" w:hAnsi="Tahoma" w:cs="Tahoma"/>
          <w:color w:val="5E5E5E"/>
          <w:sz w:val="28"/>
          <w:szCs w:val="28"/>
        </w:rPr>
      </w:pPr>
    </w:p>
    <w:p w14:paraId="7ED52E7C" w14:textId="77777777" w:rsidR="00995ECE" w:rsidRPr="00995ECE" w:rsidRDefault="00995ECE" w:rsidP="00995ECE">
      <w:pPr>
        <w:spacing w:before="100" w:beforeAutospacing="1" w:after="100" w:afterAutospacing="1"/>
        <w:jc w:val="both"/>
        <w:outlineLvl w:val="4"/>
        <w:rPr>
          <w:b/>
          <w:bCs/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995ECE">
        <w:rPr>
          <w:color w:val="2FA4E7"/>
          <w:sz w:val="28"/>
          <w:szCs w:val="28"/>
          <w:bdr w:val="none" w:sz="0" w:space="0" w:color="auto" w:frame="1"/>
        </w:rPr>
        <w:t xml:space="preserve">Увековечение памяти (354стр.див </w:t>
      </w:r>
      <w:proofErr w:type="spellStart"/>
      <w:proofErr w:type="gramStart"/>
      <w:r w:rsidRPr="00995ECE">
        <w:rPr>
          <w:color w:val="2FA4E7"/>
          <w:sz w:val="28"/>
          <w:szCs w:val="28"/>
          <w:bdr w:val="none" w:sz="0" w:space="0" w:color="auto" w:frame="1"/>
        </w:rPr>
        <w:t>ви.ки</w:t>
      </w:r>
      <w:proofErr w:type="spellEnd"/>
      <w:proofErr w:type="gramEnd"/>
      <w:r w:rsidRPr="00995ECE">
        <w:rPr>
          <w:color w:val="2FA4E7"/>
          <w:sz w:val="28"/>
          <w:szCs w:val="28"/>
          <w:bdr w:val="none" w:sz="0" w:space="0" w:color="auto" w:frame="1"/>
        </w:rPr>
        <w:t>)</w:t>
      </w:r>
    </w:p>
    <w:p w14:paraId="53654E18" w14:textId="77777777" w:rsidR="00995ECE" w:rsidRPr="005E53BB" w:rsidRDefault="00995ECE" w:rsidP="00995ECE">
      <w:pPr>
        <w:numPr>
          <w:ilvl w:val="0"/>
          <w:numId w:val="18"/>
        </w:numPr>
        <w:ind w:left="0"/>
        <w:textAlignment w:val="baseline"/>
        <w:rPr>
          <w:rFonts w:ascii="inherit" w:hAnsi="inherit"/>
        </w:rPr>
      </w:pPr>
      <w:r w:rsidRPr="005E53BB">
        <w:rPr>
          <w:rFonts w:ascii="inherit" w:hAnsi="inherit"/>
        </w:rPr>
        <w:t>Памятник в селе </w:t>
      </w:r>
      <w:proofErr w:type="spellStart"/>
      <w:r w:rsidR="00B6411E">
        <w:fldChar w:fldCharType="begin"/>
      </w:r>
      <w:r>
        <w:instrText>HYPERLINK "http://wi-ki.ru/wiki/%D0%91%D1%83%D0%B6%D0%B0%D1%80%D0%BE%D0%B2%D0%BE" \o "Бужарово"</w:instrText>
      </w:r>
      <w:r w:rsidR="00B6411E">
        <w:fldChar w:fldCharType="separate"/>
      </w:r>
      <w:r w:rsidRPr="005E53BB">
        <w:rPr>
          <w:rFonts w:ascii="inherit" w:hAnsi="inherit"/>
          <w:color w:val="2FA4E7"/>
          <w:u w:val="single"/>
          <w:bdr w:val="none" w:sz="0" w:space="0" w:color="auto" w:frame="1"/>
        </w:rPr>
        <w:t>Бужарово</w:t>
      </w:r>
      <w:proofErr w:type="spellEnd"/>
      <w:r w:rsidR="00B6411E">
        <w:fldChar w:fldCharType="end"/>
      </w:r>
      <w:r w:rsidRPr="005E53BB">
        <w:rPr>
          <w:rFonts w:ascii="inherit" w:hAnsi="inherit"/>
        </w:rPr>
        <w:t> Истринского района Московской области (</w:t>
      </w:r>
      <w:hyperlink r:id="rId57" w:tooltip="1995" w:history="1">
        <w:r w:rsidRPr="005E53BB">
          <w:rPr>
            <w:rFonts w:ascii="inherit" w:hAnsi="inherit"/>
            <w:color w:val="2FA4E7"/>
            <w:u w:val="single"/>
            <w:bdr w:val="none" w:sz="0" w:space="0" w:color="auto" w:frame="1"/>
          </w:rPr>
          <w:t>1995</w:t>
        </w:r>
      </w:hyperlink>
      <w:r w:rsidRPr="005E53BB">
        <w:rPr>
          <w:rFonts w:ascii="inherit" w:hAnsi="inherit"/>
        </w:rPr>
        <w:t>).</w:t>
      </w:r>
    </w:p>
    <w:p w14:paraId="7071E314" w14:textId="77777777" w:rsidR="00995ECE" w:rsidRPr="005E53BB" w:rsidRDefault="00995ECE" w:rsidP="00995ECE">
      <w:pPr>
        <w:numPr>
          <w:ilvl w:val="0"/>
          <w:numId w:val="18"/>
        </w:numPr>
        <w:ind w:left="0"/>
        <w:textAlignment w:val="baseline"/>
        <w:rPr>
          <w:rFonts w:ascii="inherit" w:hAnsi="inherit"/>
        </w:rPr>
      </w:pPr>
      <w:r w:rsidRPr="005E53BB">
        <w:rPr>
          <w:rFonts w:ascii="inherit" w:hAnsi="inherit"/>
        </w:rPr>
        <w:t>Памятный знак из гранитной глыбы, привезённой из Пензы, рядом с </w:t>
      </w:r>
      <w:hyperlink r:id="rId58" w:tooltip="Ленинградское шоссе" w:history="1">
        <w:r w:rsidRPr="005E53BB">
          <w:rPr>
            <w:rFonts w:ascii="inherit" w:hAnsi="inherit"/>
            <w:color w:val="2FA4E7"/>
            <w:u w:val="single"/>
            <w:bdr w:val="none" w:sz="0" w:space="0" w:color="auto" w:frame="1"/>
          </w:rPr>
          <w:t>Ленинградским шоссе</w:t>
        </w:r>
      </w:hyperlink>
      <w:r w:rsidRPr="005E53BB">
        <w:rPr>
          <w:rFonts w:ascii="inherit" w:hAnsi="inherit"/>
        </w:rPr>
        <w:t>, в начале </w:t>
      </w:r>
      <w:hyperlink r:id="rId59" w:tooltip="Панфиловский проспект" w:history="1">
        <w:r w:rsidRPr="005E53BB">
          <w:rPr>
            <w:rFonts w:ascii="inherit" w:hAnsi="inherit"/>
            <w:color w:val="2FA4E7"/>
            <w:u w:val="single"/>
            <w:bdr w:val="none" w:sz="0" w:space="0" w:color="auto" w:frame="1"/>
          </w:rPr>
          <w:t>Панфиловского проспекта</w:t>
        </w:r>
      </w:hyperlink>
      <w:r w:rsidRPr="005E53BB">
        <w:rPr>
          <w:rFonts w:ascii="inherit" w:hAnsi="inherit"/>
        </w:rPr>
        <w:t>, возле знака «Рубеж-41» (1991).</w:t>
      </w:r>
    </w:p>
    <w:p w14:paraId="5C2179D7" w14:textId="77777777" w:rsidR="00995ECE" w:rsidRPr="005E53BB" w:rsidRDefault="00995ECE" w:rsidP="00995ECE">
      <w:pPr>
        <w:numPr>
          <w:ilvl w:val="0"/>
          <w:numId w:val="18"/>
        </w:numPr>
        <w:ind w:left="0"/>
        <w:textAlignment w:val="baseline"/>
        <w:rPr>
          <w:rFonts w:ascii="inherit" w:hAnsi="inherit"/>
        </w:rPr>
      </w:pPr>
      <w:r w:rsidRPr="005E53BB">
        <w:rPr>
          <w:rFonts w:ascii="inherit" w:hAnsi="inherit"/>
        </w:rPr>
        <w:t xml:space="preserve">Памятный камень в парке в честь воинов 354 стрелковой дивизии на территории Пензенской таможни (г. Пенза, ул. </w:t>
      </w:r>
      <w:proofErr w:type="spellStart"/>
      <w:r w:rsidRPr="005E53BB">
        <w:rPr>
          <w:rFonts w:ascii="inherit" w:hAnsi="inherit"/>
        </w:rPr>
        <w:t>Аустрина</w:t>
      </w:r>
      <w:proofErr w:type="spellEnd"/>
      <w:r w:rsidRPr="005E53BB">
        <w:rPr>
          <w:rFonts w:ascii="inherit" w:hAnsi="inherit"/>
        </w:rPr>
        <w:t>, 160) (</w:t>
      </w:r>
      <w:hyperlink r:id="rId60" w:tooltip="2000" w:history="1">
        <w:r w:rsidRPr="005E53BB">
          <w:rPr>
            <w:rFonts w:ascii="inherit" w:hAnsi="inherit"/>
            <w:color w:val="2FA4E7"/>
            <w:u w:val="single"/>
            <w:bdr w:val="none" w:sz="0" w:space="0" w:color="auto" w:frame="1"/>
          </w:rPr>
          <w:t>2000</w:t>
        </w:r>
      </w:hyperlink>
      <w:r w:rsidRPr="005E53BB">
        <w:rPr>
          <w:rFonts w:ascii="inherit" w:hAnsi="inherit"/>
        </w:rPr>
        <w:t>).</w:t>
      </w:r>
    </w:p>
    <w:p w14:paraId="0B4C0573" w14:textId="77777777" w:rsidR="00995ECE" w:rsidRPr="005E53BB" w:rsidRDefault="00995ECE" w:rsidP="00995ECE">
      <w:pPr>
        <w:numPr>
          <w:ilvl w:val="0"/>
          <w:numId w:val="18"/>
        </w:numPr>
        <w:ind w:left="0"/>
        <w:textAlignment w:val="baseline"/>
        <w:rPr>
          <w:rFonts w:ascii="inherit" w:hAnsi="inherit"/>
        </w:rPr>
      </w:pPr>
      <w:r w:rsidRPr="005E53BB">
        <w:rPr>
          <w:rFonts w:ascii="inherit" w:hAnsi="inherit"/>
        </w:rPr>
        <w:t>Имя дивизии присвоено средней общеобразовательной школе № 49 г. Пензы (</w:t>
      </w:r>
      <w:hyperlink r:id="rId61" w:tooltip="2009" w:history="1">
        <w:r w:rsidRPr="005E53BB">
          <w:rPr>
            <w:rFonts w:ascii="inherit" w:hAnsi="inherit"/>
            <w:color w:val="2FA4E7"/>
            <w:u w:val="single"/>
            <w:bdr w:val="none" w:sz="0" w:space="0" w:color="auto" w:frame="1"/>
          </w:rPr>
          <w:t>2009</w:t>
        </w:r>
      </w:hyperlink>
      <w:r w:rsidRPr="005E53BB">
        <w:rPr>
          <w:rFonts w:ascii="inherit" w:hAnsi="inherit"/>
        </w:rPr>
        <w:t>)</w:t>
      </w:r>
      <w:hyperlink r:id="rId62" w:anchor="cite_note-2" w:history="1">
        <w:r w:rsidRPr="005E53BB">
          <w:rPr>
            <w:rFonts w:ascii="inherit" w:hAnsi="inherit"/>
            <w:color w:val="2FA4E7"/>
            <w:sz w:val="18"/>
            <w:szCs w:val="18"/>
            <w:u w:val="single"/>
            <w:bdr w:val="none" w:sz="0" w:space="0" w:color="auto" w:frame="1"/>
          </w:rPr>
          <w:t>[2]</w:t>
        </w:r>
      </w:hyperlink>
      <w:r w:rsidRPr="005E53BB">
        <w:rPr>
          <w:rFonts w:ascii="inherit" w:hAnsi="inherit"/>
        </w:rPr>
        <w:t>.</w:t>
      </w:r>
    </w:p>
    <w:p w14:paraId="7E79C62B" w14:textId="77777777" w:rsidR="00995ECE" w:rsidRPr="005E53BB" w:rsidRDefault="00995ECE" w:rsidP="00995ECE">
      <w:pPr>
        <w:numPr>
          <w:ilvl w:val="0"/>
          <w:numId w:val="18"/>
        </w:numPr>
        <w:ind w:left="0"/>
        <w:textAlignment w:val="baseline"/>
        <w:rPr>
          <w:rFonts w:ascii="inherit" w:hAnsi="inherit"/>
        </w:rPr>
      </w:pPr>
      <w:r w:rsidRPr="005E53BB">
        <w:rPr>
          <w:rFonts w:ascii="inherit" w:hAnsi="inherit"/>
        </w:rPr>
        <w:t>Имя дивизии присвоено средней общеобразовательной школе № 14 города Кузнецка Пензенской области (</w:t>
      </w:r>
      <w:hyperlink r:id="rId63" w:tooltip="2016" w:history="1">
        <w:r w:rsidRPr="005E53BB">
          <w:rPr>
            <w:rFonts w:ascii="inherit" w:hAnsi="inherit"/>
            <w:color w:val="2FA4E7"/>
            <w:u w:val="single"/>
            <w:bdr w:val="none" w:sz="0" w:space="0" w:color="auto" w:frame="1"/>
          </w:rPr>
          <w:t>2016</w:t>
        </w:r>
      </w:hyperlink>
      <w:r w:rsidRPr="005E53BB">
        <w:rPr>
          <w:rFonts w:ascii="inherit" w:hAnsi="inherit"/>
        </w:rPr>
        <w:t>)</w:t>
      </w:r>
      <w:hyperlink r:id="rId64" w:anchor="cite_note-3" w:history="1">
        <w:r w:rsidRPr="005E53BB">
          <w:rPr>
            <w:rFonts w:ascii="inherit" w:hAnsi="inherit"/>
            <w:color w:val="2FA4E7"/>
            <w:sz w:val="18"/>
            <w:szCs w:val="18"/>
            <w:u w:val="single"/>
            <w:bdr w:val="none" w:sz="0" w:space="0" w:color="auto" w:frame="1"/>
          </w:rPr>
          <w:t>[3]</w:t>
        </w:r>
      </w:hyperlink>
      <w:r w:rsidRPr="005E53BB">
        <w:rPr>
          <w:rFonts w:ascii="inherit" w:hAnsi="inherit"/>
        </w:rPr>
        <w:t>.</w:t>
      </w:r>
    </w:p>
    <w:p w14:paraId="20B46512" w14:textId="77777777" w:rsidR="00995ECE" w:rsidRPr="005E53BB" w:rsidRDefault="00995ECE" w:rsidP="00995ECE">
      <w:pPr>
        <w:numPr>
          <w:ilvl w:val="0"/>
          <w:numId w:val="19"/>
        </w:numPr>
        <w:ind w:left="0"/>
        <w:textAlignment w:val="baseline"/>
        <w:rPr>
          <w:rFonts w:ascii="inherit" w:hAnsi="inherit"/>
        </w:rPr>
      </w:pPr>
      <w:r w:rsidRPr="005E53BB">
        <w:rPr>
          <w:rFonts w:ascii="inherit" w:hAnsi="inherit"/>
        </w:rPr>
        <w:t>Дивизии посвящён музей школы № 617 г. </w:t>
      </w:r>
      <w:hyperlink r:id="rId65" w:tooltip="Зеленоград" w:history="1">
        <w:r w:rsidRPr="005E53BB">
          <w:rPr>
            <w:rFonts w:ascii="inherit" w:hAnsi="inherit"/>
            <w:color w:val="2FA4E7"/>
            <w:u w:val="single"/>
            <w:bdr w:val="none" w:sz="0" w:space="0" w:color="auto" w:frame="1"/>
          </w:rPr>
          <w:t>Зеленограда</w:t>
        </w:r>
      </w:hyperlink>
      <w:r w:rsidRPr="005E53BB">
        <w:rPr>
          <w:rFonts w:ascii="inherit" w:hAnsi="inherit"/>
        </w:rPr>
        <w:t>. Самой школе присвоено имя генерал-полковника </w:t>
      </w:r>
      <w:hyperlink r:id="rId66" w:tooltip="Алексеев, Дмитрий Фёдорович" w:history="1">
        <w:r w:rsidRPr="005E53BB">
          <w:rPr>
            <w:rFonts w:ascii="inherit" w:hAnsi="inherit"/>
            <w:color w:val="2FA4E7"/>
            <w:u w:val="single"/>
            <w:bdr w:val="none" w:sz="0" w:space="0" w:color="auto" w:frame="1"/>
          </w:rPr>
          <w:t>Д. Ф. Алексеева</w:t>
        </w:r>
      </w:hyperlink>
      <w:r w:rsidRPr="005E53BB">
        <w:rPr>
          <w:rFonts w:ascii="inherit" w:hAnsi="inherit"/>
        </w:rPr>
        <w:t> — первого командира 354-й стрелковой дивизии</w:t>
      </w:r>
      <w:hyperlink r:id="rId67" w:anchor="cite_note-4" w:history="1">
        <w:r w:rsidRPr="005E53BB">
          <w:rPr>
            <w:rFonts w:ascii="inherit" w:hAnsi="inherit"/>
            <w:color w:val="2FA4E7"/>
            <w:sz w:val="18"/>
            <w:szCs w:val="18"/>
            <w:u w:val="single"/>
            <w:bdr w:val="none" w:sz="0" w:space="0" w:color="auto" w:frame="1"/>
          </w:rPr>
          <w:t>[4]</w:t>
        </w:r>
      </w:hyperlink>
      <w:r w:rsidRPr="005E53BB">
        <w:rPr>
          <w:rFonts w:ascii="inherit" w:hAnsi="inherit"/>
        </w:rPr>
        <w:t>.</w:t>
      </w:r>
    </w:p>
    <w:p w14:paraId="43962A59" w14:textId="77777777" w:rsidR="00995ECE" w:rsidRPr="005E53BB" w:rsidRDefault="00995ECE" w:rsidP="00995ECE">
      <w:pPr>
        <w:numPr>
          <w:ilvl w:val="0"/>
          <w:numId w:val="19"/>
        </w:numPr>
        <w:ind w:left="0"/>
        <w:textAlignment w:val="baseline"/>
        <w:rPr>
          <w:rFonts w:ascii="inherit" w:hAnsi="inherit"/>
        </w:rPr>
      </w:pPr>
      <w:r w:rsidRPr="005E53BB">
        <w:rPr>
          <w:rFonts w:ascii="inherit" w:hAnsi="inherit"/>
        </w:rPr>
        <w:t>Именем дивизии названы улицы в городе </w:t>
      </w:r>
      <w:hyperlink r:id="rId68" w:tooltip="Пенза" w:history="1">
        <w:r w:rsidRPr="005E53BB">
          <w:rPr>
            <w:rFonts w:ascii="inherit" w:hAnsi="inherit"/>
            <w:color w:val="2FA4E7"/>
            <w:u w:val="single"/>
            <w:bdr w:val="none" w:sz="0" w:space="0" w:color="auto" w:frame="1"/>
          </w:rPr>
          <w:t>Пензе</w:t>
        </w:r>
      </w:hyperlink>
      <w:r w:rsidRPr="005E53BB">
        <w:rPr>
          <w:rFonts w:ascii="inherit" w:hAnsi="inherit"/>
        </w:rPr>
        <w:t> и в городе </w:t>
      </w:r>
      <w:hyperlink r:id="rId69" w:tooltip="Кузнецк (Пензенская область)" w:history="1">
        <w:r w:rsidRPr="005E53BB">
          <w:rPr>
            <w:rFonts w:ascii="inherit" w:hAnsi="inherit"/>
            <w:color w:val="2FA4E7"/>
            <w:u w:val="single"/>
            <w:bdr w:val="none" w:sz="0" w:space="0" w:color="auto" w:frame="1"/>
          </w:rPr>
          <w:t>Кузнецке</w:t>
        </w:r>
      </w:hyperlink>
      <w:r w:rsidRPr="005E53BB">
        <w:rPr>
          <w:rFonts w:ascii="inherit" w:hAnsi="inherit"/>
        </w:rPr>
        <w:t> </w:t>
      </w:r>
      <w:hyperlink r:id="rId70" w:tooltip="Пензенская область" w:history="1">
        <w:r w:rsidRPr="005E53BB">
          <w:rPr>
            <w:rFonts w:ascii="inherit" w:hAnsi="inherit"/>
            <w:color w:val="2FA4E7"/>
            <w:u w:val="single"/>
            <w:bdr w:val="none" w:sz="0" w:space="0" w:color="auto" w:frame="1"/>
          </w:rPr>
          <w:t>Пензенской области</w:t>
        </w:r>
      </w:hyperlink>
      <w:r w:rsidRPr="005E53BB">
        <w:rPr>
          <w:rFonts w:ascii="inherit" w:hAnsi="inherit"/>
        </w:rPr>
        <w:t>.</w:t>
      </w:r>
    </w:p>
    <w:p w14:paraId="72E364C2" w14:textId="77777777" w:rsidR="00995ECE" w:rsidRPr="005E53BB" w:rsidRDefault="00995ECE" w:rsidP="00995ECE">
      <w:pPr>
        <w:numPr>
          <w:ilvl w:val="0"/>
          <w:numId w:val="19"/>
        </w:numPr>
        <w:ind w:left="0"/>
        <w:textAlignment w:val="baseline"/>
        <w:rPr>
          <w:rFonts w:ascii="inherit" w:hAnsi="inherit"/>
        </w:rPr>
      </w:pPr>
      <w:r w:rsidRPr="005E53BB">
        <w:rPr>
          <w:rFonts w:ascii="inherit" w:hAnsi="inherit"/>
        </w:rPr>
        <w:t xml:space="preserve">Памятник на месте формирования соединения на станции </w:t>
      </w:r>
      <w:proofErr w:type="spellStart"/>
      <w:r w:rsidRPr="005E53BB">
        <w:rPr>
          <w:rFonts w:ascii="inherit" w:hAnsi="inherit"/>
        </w:rPr>
        <w:t>Селикса</w:t>
      </w:r>
      <w:proofErr w:type="spellEnd"/>
      <w:r w:rsidRPr="005E53BB">
        <w:rPr>
          <w:rFonts w:ascii="inherit" w:hAnsi="inherit"/>
        </w:rPr>
        <w:t xml:space="preserve"> (</w:t>
      </w:r>
      <w:hyperlink r:id="rId71" w:tooltip="Пензенская область" w:history="1">
        <w:r w:rsidRPr="005E53BB">
          <w:rPr>
            <w:rFonts w:ascii="inherit" w:hAnsi="inherit"/>
            <w:color w:val="2FA4E7"/>
            <w:u w:val="single"/>
            <w:bdr w:val="none" w:sz="0" w:space="0" w:color="auto" w:frame="1"/>
          </w:rPr>
          <w:t>Пензенская область</w:t>
        </w:r>
      </w:hyperlink>
      <w:r w:rsidRPr="005E53BB">
        <w:rPr>
          <w:rFonts w:ascii="inherit" w:hAnsi="inherit"/>
        </w:rPr>
        <w:t>).</w:t>
      </w:r>
    </w:p>
    <w:p w14:paraId="189D4ACF" w14:textId="77777777" w:rsidR="00995ECE" w:rsidRPr="005E53BB" w:rsidRDefault="00995ECE" w:rsidP="00995ECE">
      <w:pPr>
        <w:numPr>
          <w:ilvl w:val="0"/>
          <w:numId w:val="19"/>
        </w:numPr>
        <w:ind w:left="0"/>
        <w:textAlignment w:val="baseline"/>
        <w:rPr>
          <w:rFonts w:ascii="inherit" w:hAnsi="inherit"/>
        </w:rPr>
      </w:pPr>
      <w:r w:rsidRPr="005E53BB">
        <w:rPr>
          <w:rFonts w:ascii="inherit" w:hAnsi="inherit"/>
        </w:rPr>
        <w:t xml:space="preserve">Памятник «Памяти отца Прыгунова И. Е., рядового 1199 с.п. 354 с.д. и его боевых товарищей, павших на этом поле. 1941—1943 гг.» в районе села </w:t>
      </w:r>
      <w:proofErr w:type="spellStart"/>
      <w:r w:rsidRPr="005E53BB">
        <w:rPr>
          <w:rFonts w:ascii="inherit" w:hAnsi="inherit"/>
        </w:rPr>
        <w:t>Долгинево</w:t>
      </w:r>
      <w:proofErr w:type="spellEnd"/>
      <w:r w:rsidRPr="005E53BB">
        <w:rPr>
          <w:rFonts w:ascii="inherit" w:hAnsi="inherit"/>
        </w:rPr>
        <w:t xml:space="preserve"> под </w:t>
      </w:r>
      <w:proofErr w:type="spellStart"/>
      <w:r w:rsidR="00B6411E">
        <w:fldChar w:fldCharType="begin"/>
      </w:r>
      <w:r>
        <w:instrText>HYPERLINK "http://wi-ki.ru/wiki/%D0%93%D0%B6%D0%B0%D1%82%D1%81%D0%BA" \o "Гжатск"</w:instrText>
      </w:r>
      <w:r w:rsidR="00B6411E">
        <w:fldChar w:fldCharType="separate"/>
      </w:r>
      <w:r w:rsidRPr="005E53BB">
        <w:rPr>
          <w:rFonts w:ascii="inherit" w:hAnsi="inherit"/>
          <w:color w:val="2FA4E7"/>
          <w:u w:val="single"/>
          <w:bdr w:val="none" w:sz="0" w:space="0" w:color="auto" w:frame="1"/>
        </w:rPr>
        <w:t>Гжатском</w:t>
      </w:r>
      <w:proofErr w:type="spellEnd"/>
      <w:r w:rsidR="00B6411E">
        <w:fldChar w:fldCharType="end"/>
      </w:r>
      <w:r w:rsidRPr="005E53BB">
        <w:rPr>
          <w:rFonts w:ascii="inherit" w:hAnsi="inherit"/>
        </w:rPr>
        <w:t>.</w:t>
      </w:r>
    </w:p>
    <w:p w14:paraId="654BA311" w14:textId="77777777" w:rsidR="00995ECE" w:rsidRPr="00920CEE" w:rsidRDefault="00995ECE" w:rsidP="00995ECE">
      <w:pPr>
        <w:textAlignment w:val="baseline"/>
        <w:rPr>
          <w:rFonts w:ascii="inherit" w:hAnsi="inherit"/>
        </w:rPr>
      </w:pPr>
      <w:r w:rsidRPr="00920CEE">
        <w:rPr>
          <w:rFonts w:ascii="inherit" w:hAnsi="inherit"/>
        </w:rPr>
        <w:t>Памятный камень в парке в честь воинов 354 стрелковой дивизии на территории Пензенской таможни</w:t>
      </w:r>
    </w:p>
    <w:p w14:paraId="21BBA20A" w14:textId="77777777" w:rsidR="00E20A71" w:rsidRDefault="00E20A71" w:rsidP="006957BE">
      <w:pPr>
        <w:pStyle w:val="a5"/>
        <w:spacing w:after="432" w:afterAutospacing="0"/>
        <w:rPr>
          <w:rFonts w:ascii="Tahoma" w:hAnsi="Tahoma" w:cs="Tahoma"/>
          <w:color w:val="000000"/>
          <w:sz w:val="34"/>
          <w:szCs w:val="34"/>
        </w:rPr>
      </w:pPr>
    </w:p>
    <w:p w14:paraId="36440B76" w14:textId="77777777" w:rsidR="00E20A71" w:rsidRDefault="00E20A71" w:rsidP="006957BE">
      <w:pPr>
        <w:pStyle w:val="a5"/>
        <w:spacing w:after="432" w:afterAutospacing="0"/>
        <w:rPr>
          <w:rFonts w:ascii="Tahoma" w:hAnsi="Tahoma" w:cs="Tahoma"/>
          <w:color w:val="000000"/>
          <w:sz w:val="34"/>
          <w:szCs w:val="34"/>
        </w:rPr>
      </w:pPr>
    </w:p>
    <w:p w14:paraId="6B787FB0" w14:textId="77777777" w:rsidR="00E20A71" w:rsidRDefault="00E20A71" w:rsidP="006957BE">
      <w:pPr>
        <w:pStyle w:val="a5"/>
        <w:spacing w:after="432" w:afterAutospacing="0"/>
        <w:rPr>
          <w:rFonts w:ascii="Tahoma" w:hAnsi="Tahoma" w:cs="Tahoma"/>
          <w:color w:val="000000"/>
          <w:sz w:val="34"/>
          <w:szCs w:val="34"/>
        </w:rPr>
      </w:pPr>
    </w:p>
    <w:p w14:paraId="08C76A44" w14:textId="77777777" w:rsidR="00E20A71" w:rsidRDefault="00E20A71" w:rsidP="006957BE">
      <w:pPr>
        <w:pStyle w:val="a5"/>
        <w:spacing w:after="432" w:afterAutospacing="0"/>
        <w:rPr>
          <w:rFonts w:ascii="Tahoma" w:hAnsi="Tahoma" w:cs="Tahoma"/>
          <w:color w:val="000000"/>
          <w:sz w:val="34"/>
          <w:szCs w:val="34"/>
        </w:rPr>
      </w:pPr>
    </w:p>
    <w:p w14:paraId="654478C2" w14:textId="77777777" w:rsidR="00FD217A" w:rsidRDefault="00FD217A" w:rsidP="006957BE">
      <w:pPr>
        <w:pStyle w:val="a5"/>
        <w:spacing w:after="432" w:afterAutospacing="0"/>
        <w:rPr>
          <w:rFonts w:ascii="Tahoma" w:hAnsi="Tahoma" w:cs="Tahoma"/>
          <w:color w:val="000000"/>
          <w:sz w:val="34"/>
          <w:szCs w:val="34"/>
        </w:rPr>
      </w:pPr>
    </w:p>
    <w:p w14:paraId="0ED9A450" w14:textId="77777777" w:rsidR="001309FC" w:rsidRDefault="001309FC" w:rsidP="006957BE">
      <w:pPr>
        <w:pStyle w:val="a5"/>
        <w:spacing w:after="432" w:afterAutospacing="0"/>
        <w:rPr>
          <w:rFonts w:ascii="Tahoma" w:hAnsi="Tahoma" w:cs="Tahoma"/>
          <w:color w:val="000000"/>
          <w:sz w:val="34"/>
          <w:szCs w:val="34"/>
        </w:rPr>
      </w:pPr>
    </w:p>
    <w:p w14:paraId="4E8151E0" w14:textId="77777777" w:rsidR="001309FC" w:rsidRDefault="001309FC" w:rsidP="006957BE">
      <w:pPr>
        <w:pStyle w:val="a5"/>
        <w:spacing w:after="432" w:afterAutospacing="0"/>
        <w:rPr>
          <w:rFonts w:ascii="Tahoma" w:hAnsi="Tahoma" w:cs="Tahoma"/>
          <w:color w:val="000000"/>
          <w:sz w:val="34"/>
          <w:szCs w:val="34"/>
        </w:rPr>
      </w:pPr>
    </w:p>
    <w:p w14:paraId="522EDCC9" w14:textId="77777777" w:rsidR="001309FC" w:rsidRDefault="001309FC" w:rsidP="006957BE">
      <w:pPr>
        <w:pStyle w:val="a5"/>
        <w:spacing w:after="432" w:afterAutospacing="0"/>
        <w:rPr>
          <w:rFonts w:ascii="Tahoma" w:hAnsi="Tahoma" w:cs="Tahoma"/>
          <w:color w:val="000000"/>
          <w:sz w:val="34"/>
          <w:szCs w:val="34"/>
        </w:rPr>
      </w:pPr>
    </w:p>
    <w:p w14:paraId="6AD8DFC3" w14:textId="77777777" w:rsidR="001309FC" w:rsidRDefault="001309FC" w:rsidP="006957BE">
      <w:pPr>
        <w:pStyle w:val="a5"/>
        <w:spacing w:after="432" w:afterAutospacing="0"/>
        <w:rPr>
          <w:rFonts w:ascii="Tahoma" w:hAnsi="Tahoma" w:cs="Tahoma"/>
          <w:color w:val="000000"/>
          <w:sz w:val="34"/>
          <w:szCs w:val="34"/>
        </w:rPr>
      </w:pPr>
    </w:p>
    <w:p w14:paraId="1D0D2664" w14:textId="77777777" w:rsidR="001309FC" w:rsidRDefault="001309FC" w:rsidP="006957BE">
      <w:pPr>
        <w:pStyle w:val="a5"/>
        <w:spacing w:after="432" w:afterAutospacing="0"/>
        <w:rPr>
          <w:rFonts w:ascii="Tahoma" w:hAnsi="Tahoma" w:cs="Tahoma"/>
          <w:color w:val="000000"/>
          <w:sz w:val="34"/>
          <w:szCs w:val="34"/>
        </w:rPr>
      </w:pPr>
    </w:p>
    <w:p w14:paraId="1C868932" w14:textId="77777777" w:rsidR="001309FC" w:rsidRDefault="001309FC" w:rsidP="006957BE">
      <w:pPr>
        <w:pStyle w:val="a5"/>
        <w:spacing w:after="432" w:afterAutospacing="0"/>
        <w:rPr>
          <w:rFonts w:ascii="Tahoma" w:hAnsi="Tahoma" w:cs="Tahoma"/>
          <w:color w:val="000000"/>
          <w:sz w:val="34"/>
          <w:szCs w:val="34"/>
        </w:rPr>
      </w:pPr>
    </w:p>
    <w:p w14:paraId="704A05D9" w14:textId="77777777" w:rsidR="004D2C54" w:rsidRDefault="004D2C54" w:rsidP="006957BE">
      <w:pPr>
        <w:pStyle w:val="a5"/>
        <w:spacing w:after="432" w:afterAutospacing="0"/>
        <w:rPr>
          <w:rFonts w:ascii="Tahoma" w:hAnsi="Tahoma" w:cs="Tahoma"/>
          <w:color w:val="000000"/>
          <w:sz w:val="34"/>
          <w:szCs w:val="34"/>
        </w:rPr>
      </w:pPr>
      <w:r>
        <w:rPr>
          <w:rFonts w:ascii="Tahoma" w:hAnsi="Tahoma" w:cs="Tahoma"/>
          <w:color w:val="000000"/>
          <w:sz w:val="34"/>
          <w:szCs w:val="34"/>
        </w:rPr>
        <w:t>Памятник «Солдатские звезды» перед входом на старое городское кладбище</w:t>
      </w:r>
    </w:p>
    <w:p w14:paraId="62CF48FF" w14:textId="77777777" w:rsidR="00F07E5A" w:rsidRDefault="004D2C54" w:rsidP="001309FC">
      <w:pPr>
        <w:pStyle w:val="a5"/>
        <w:spacing w:after="432" w:afterAutospacing="0"/>
        <w:ind w:left="72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noProof/>
          <w:color w:val="CC0000"/>
          <w:sz w:val="18"/>
          <w:szCs w:val="18"/>
        </w:rPr>
        <w:drawing>
          <wp:inline distT="0" distB="0" distL="0" distR="0" wp14:anchorId="41C32D26" wp14:editId="77A7D6EE">
            <wp:extent cx="2237105" cy="2860040"/>
            <wp:effectExtent l="0" t="0" r="0" b="0"/>
            <wp:docPr id="25" name="Рисунок 25" descr="http://zelao41.ru/wp-content/uploads/2012/05/c07-235x300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elao41.ru/wp-content/uploads/2012/05/c07-235x300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3F85" w14:textId="77777777" w:rsidR="004D2C54" w:rsidRPr="001309FC" w:rsidRDefault="004D2C54" w:rsidP="001309FC">
      <w:pPr>
        <w:pStyle w:val="a5"/>
        <w:numPr>
          <w:ilvl w:val="0"/>
          <w:numId w:val="17"/>
        </w:numPr>
        <w:spacing w:after="432" w:afterAutospacing="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 xml:space="preserve">Осенью 1978 года на опушке леса 8-го микрорайона (рядом с универсамом), при земляных работах были обнаружены останки двух солдат и вскоре перезахоронены перед входом на старое городское кладбище. На проект памятника погибшим объявили конкурс. Победителем стал А. Г.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Стискин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>. Эпиграфом к его проектной работе послужили строки из стихотворения неизвестного автора:</w:t>
      </w:r>
      <w:r w:rsidR="001309FC">
        <w:rPr>
          <w:rFonts w:ascii="Tahoma" w:hAnsi="Tahoma" w:cs="Tahoma"/>
          <w:color w:val="333333"/>
          <w:sz w:val="18"/>
          <w:szCs w:val="18"/>
        </w:rPr>
        <w:t xml:space="preserve">                                                                           </w:t>
      </w:r>
      <w:r w:rsidRPr="001309FC">
        <w:rPr>
          <w:rStyle w:val="af"/>
          <w:rFonts w:ascii="Tahoma" w:eastAsiaTheme="majorEastAsia" w:hAnsi="Tahoma" w:cs="Tahoma"/>
          <w:color w:val="333333"/>
          <w:sz w:val="18"/>
          <w:szCs w:val="18"/>
        </w:rPr>
        <w:t>И тогда сквозь гранит прорастут</w:t>
      </w:r>
      <w:r w:rsidRPr="001309FC">
        <w:rPr>
          <w:rFonts w:ascii="Tahoma" w:hAnsi="Tahoma" w:cs="Tahoma"/>
          <w:i/>
          <w:iCs/>
          <w:color w:val="333333"/>
          <w:sz w:val="18"/>
          <w:szCs w:val="18"/>
        </w:rPr>
        <w:br/>
      </w:r>
      <w:r w:rsidRPr="001309FC">
        <w:rPr>
          <w:rStyle w:val="af"/>
          <w:rFonts w:ascii="Tahoma" w:eastAsiaTheme="majorEastAsia" w:hAnsi="Tahoma" w:cs="Tahoma"/>
          <w:color w:val="333333"/>
          <w:sz w:val="18"/>
          <w:szCs w:val="18"/>
        </w:rPr>
        <w:t>Души павших к сер</w:t>
      </w:r>
      <w:r w:rsidR="001309FC">
        <w:rPr>
          <w:rStyle w:val="af"/>
          <w:rFonts w:ascii="Tahoma" w:eastAsiaTheme="majorEastAsia" w:hAnsi="Tahoma" w:cs="Tahoma"/>
          <w:color w:val="333333"/>
          <w:sz w:val="18"/>
          <w:szCs w:val="18"/>
        </w:rPr>
        <w:t xml:space="preserve">                                                                                                                                                 </w:t>
      </w:r>
      <w:r w:rsidRPr="001309FC">
        <w:rPr>
          <w:rFonts w:ascii="Tahoma" w:hAnsi="Tahoma" w:cs="Tahoma"/>
          <w:color w:val="333333"/>
          <w:sz w:val="18"/>
          <w:szCs w:val="18"/>
        </w:rPr>
        <w:t xml:space="preserve">Перед памятником установлена мемориальная доска с надписью: «Братская могила воинов, погибших в боях на </w:t>
      </w:r>
      <w:proofErr w:type="spellStart"/>
      <w:r w:rsidRPr="001309FC">
        <w:rPr>
          <w:rFonts w:ascii="Tahoma" w:hAnsi="Tahoma" w:cs="Tahoma"/>
          <w:color w:val="333333"/>
          <w:sz w:val="18"/>
          <w:szCs w:val="18"/>
        </w:rPr>
        <w:t>крюковско-истринском</w:t>
      </w:r>
      <w:proofErr w:type="spellEnd"/>
      <w:r w:rsidRPr="001309FC">
        <w:rPr>
          <w:rFonts w:ascii="Tahoma" w:hAnsi="Tahoma" w:cs="Tahoma"/>
          <w:color w:val="333333"/>
          <w:sz w:val="18"/>
          <w:szCs w:val="18"/>
        </w:rPr>
        <w:t xml:space="preserve"> направлении осенью 1941 г.</w:t>
      </w:r>
    </w:p>
    <w:p w14:paraId="6701A5D5" w14:textId="77777777" w:rsidR="004D2C54" w:rsidRDefault="004D2C54" w:rsidP="00CF4EAE">
      <w:pPr>
        <w:pStyle w:val="6"/>
        <w:numPr>
          <w:ilvl w:val="0"/>
          <w:numId w:val="17"/>
        </w:numPr>
        <w:rPr>
          <w:rFonts w:ascii="Tahoma" w:hAnsi="Tahoma" w:cs="Tahoma"/>
          <w:color w:val="000000"/>
          <w:sz w:val="34"/>
          <w:szCs w:val="34"/>
        </w:rPr>
      </w:pPr>
      <w:r>
        <w:rPr>
          <w:rFonts w:ascii="Tahoma" w:hAnsi="Tahoma" w:cs="Tahoma"/>
          <w:color w:val="000000"/>
          <w:sz w:val="34"/>
          <w:szCs w:val="34"/>
        </w:rPr>
        <w:t>Надгробная плита с пятиконечной звездой на братской могиле на территории 10-го микрорайона</w:t>
      </w:r>
    </w:p>
    <w:p w14:paraId="4543D863" w14:textId="77777777" w:rsidR="00F07E5A" w:rsidRDefault="004D2C54" w:rsidP="001309FC">
      <w:pPr>
        <w:pStyle w:val="a5"/>
        <w:spacing w:after="432" w:afterAutospacing="0"/>
        <w:ind w:left="72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noProof/>
          <w:color w:val="CC0000"/>
          <w:sz w:val="18"/>
          <w:szCs w:val="18"/>
        </w:rPr>
        <w:drawing>
          <wp:inline distT="0" distB="0" distL="0" distR="0" wp14:anchorId="7CED5747" wp14:editId="383A3182">
            <wp:extent cx="2860040" cy="2004060"/>
            <wp:effectExtent l="0" t="0" r="0" b="0"/>
            <wp:docPr id="26" name="Рисунок 26" descr="http://zelao41.ru/wp-content/uploads/2012/05/c07_2-300x210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elao41.ru/wp-content/uploads/2012/05/c07_2-300x210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1190B" w14:textId="77777777" w:rsidR="004D2C54" w:rsidRDefault="004D2C54" w:rsidP="00F07E5A">
      <w:pPr>
        <w:pStyle w:val="a5"/>
        <w:spacing w:after="432" w:afterAutospacing="0"/>
        <w:ind w:left="360"/>
        <w:rPr>
          <w:rFonts w:ascii="Tahoma" w:hAnsi="Tahoma" w:cs="Tahoma"/>
          <w:color w:val="333333"/>
          <w:sz w:val="18"/>
          <w:szCs w:val="18"/>
        </w:rPr>
      </w:pPr>
      <w:r w:rsidRPr="00F07E5A">
        <w:rPr>
          <w:rFonts w:ascii="Tahoma" w:hAnsi="Tahoma" w:cs="Tahoma"/>
          <w:color w:val="333333"/>
          <w:sz w:val="18"/>
          <w:szCs w:val="18"/>
        </w:rPr>
        <w:lastRenderedPageBreak/>
        <w:t>Надгробие над могилой выполнено из гранита, бронзы и нержавеющей стали. На стальной звезде надпись: «Братская могила советским воинам, павшим при обороне в ноябре-декабре 1941 года». В захоронении покоится прах 17 советских воинов, один из них — офицер. Могила собирательная. (Зимой 1941 — весной 1942 годов местные жители хоронили найденных в окрестностях Крюково погибших солдат). До строительства 10-го микрорайона захоронение размещалось на территории приусадебного участка одно</w:t>
      </w:r>
      <w:r w:rsidR="00F07E5A">
        <w:rPr>
          <w:rFonts w:ascii="Tahoma" w:hAnsi="Tahoma" w:cs="Tahoma"/>
          <w:color w:val="333333"/>
          <w:sz w:val="18"/>
          <w:szCs w:val="18"/>
        </w:rPr>
        <w:t xml:space="preserve">го из жителей поселка Крюково.  </w:t>
      </w:r>
      <w:r>
        <w:rPr>
          <w:rFonts w:ascii="Tahoma" w:hAnsi="Tahoma" w:cs="Tahoma"/>
          <w:color w:val="333333"/>
          <w:sz w:val="18"/>
          <w:szCs w:val="18"/>
        </w:rPr>
        <w:t>Памятник открыт 8 мая 1981 г.</w:t>
      </w:r>
    </w:p>
    <w:p w14:paraId="2EBA94FD" w14:textId="77777777" w:rsidR="00CF4EAE" w:rsidRDefault="00CF4EAE" w:rsidP="00CF4EAE">
      <w:pPr>
        <w:pStyle w:val="6"/>
        <w:numPr>
          <w:ilvl w:val="0"/>
          <w:numId w:val="17"/>
        </w:numPr>
        <w:rPr>
          <w:rFonts w:ascii="Tahoma" w:hAnsi="Tahoma" w:cs="Tahoma"/>
          <w:color w:val="000000"/>
          <w:sz w:val="34"/>
          <w:szCs w:val="34"/>
        </w:rPr>
      </w:pPr>
      <w:r>
        <w:rPr>
          <w:rFonts w:ascii="Tahoma" w:hAnsi="Tahoma" w:cs="Tahoma"/>
          <w:color w:val="000000"/>
          <w:sz w:val="34"/>
          <w:szCs w:val="34"/>
        </w:rPr>
        <w:t>Пирамидка на могиле неизвестного красноармейца на территории 11-го микрорайона</w:t>
      </w:r>
    </w:p>
    <w:p w14:paraId="46F26728" w14:textId="77777777" w:rsidR="00F07E5A" w:rsidRDefault="00CF4EAE" w:rsidP="00CF4EAE">
      <w:pPr>
        <w:pStyle w:val="a5"/>
        <w:numPr>
          <w:ilvl w:val="0"/>
          <w:numId w:val="17"/>
        </w:numPr>
        <w:spacing w:after="432" w:afterAutospacing="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noProof/>
          <w:color w:val="CC0000"/>
          <w:sz w:val="18"/>
          <w:szCs w:val="18"/>
        </w:rPr>
        <w:drawing>
          <wp:inline distT="0" distB="0" distL="0" distR="0" wp14:anchorId="2B8A25AA" wp14:editId="6DD3B1A3">
            <wp:extent cx="2110740" cy="2860040"/>
            <wp:effectExtent l="0" t="0" r="0" b="0"/>
            <wp:docPr id="38" name="Рисунок 38" descr="http://zelao41.ru/wp-content/uploads/2012/05/c08-222x300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elao41.ru/wp-content/uploads/2012/05/c08-222x300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C3AAD" w14:textId="77777777" w:rsidR="00CF4EAE" w:rsidRDefault="00CF4EAE" w:rsidP="00F07E5A">
      <w:pPr>
        <w:pStyle w:val="a5"/>
        <w:spacing w:after="432" w:afterAutospacing="0"/>
        <w:ind w:left="72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Пирамидка выполнена из нержавеющей стали. На памятной табличке текст: «Вечная память защитникам Москвы. Декабрь 1941 год». Могила безымянная. Захоронение произвели жители улицы Парковая поселка Крюково в декабре 1941 года. Боец скончался от ран, его захоронили за оградой близ дома.</w:t>
      </w:r>
      <w:r w:rsidR="00F07E5A">
        <w:rPr>
          <w:rFonts w:ascii="Tahoma" w:hAnsi="Tahoma" w:cs="Tahoma"/>
          <w:color w:val="333333"/>
          <w:sz w:val="18"/>
          <w:szCs w:val="18"/>
        </w:rPr>
        <w:t xml:space="preserve"> </w:t>
      </w:r>
      <w:r>
        <w:rPr>
          <w:rFonts w:ascii="Tahoma" w:hAnsi="Tahoma" w:cs="Tahoma"/>
          <w:color w:val="333333"/>
          <w:sz w:val="18"/>
          <w:szCs w:val="18"/>
        </w:rPr>
        <w:t>Памятник предположительно открыт в начале 1980-х год</w:t>
      </w:r>
      <w:r w:rsidR="001309FC">
        <w:rPr>
          <w:rFonts w:ascii="Tahoma" w:hAnsi="Tahoma" w:cs="Tahoma"/>
          <w:color w:val="333333"/>
          <w:sz w:val="18"/>
          <w:szCs w:val="18"/>
        </w:rPr>
        <w:t>ов.</w:t>
      </w:r>
    </w:p>
    <w:p w14:paraId="3F13F430" w14:textId="77777777" w:rsidR="00CF4EAE" w:rsidRDefault="00CF4EAE" w:rsidP="00CF4EAE">
      <w:pPr>
        <w:pStyle w:val="6"/>
        <w:numPr>
          <w:ilvl w:val="0"/>
          <w:numId w:val="17"/>
        </w:numPr>
        <w:rPr>
          <w:rFonts w:ascii="Tahoma" w:hAnsi="Tahoma" w:cs="Tahoma"/>
          <w:color w:val="000000"/>
          <w:sz w:val="34"/>
          <w:szCs w:val="34"/>
        </w:rPr>
      </w:pPr>
      <w:r>
        <w:rPr>
          <w:rFonts w:ascii="Tahoma" w:hAnsi="Tahoma" w:cs="Tahoma"/>
          <w:color w:val="000000"/>
          <w:sz w:val="34"/>
          <w:szCs w:val="34"/>
        </w:rPr>
        <w:t>Памятный знак «РУБЕЖ-41»</w:t>
      </w:r>
    </w:p>
    <w:p w14:paraId="7B8B9A25" w14:textId="77777777" w:rsidR="00F07E5A" w:rsidRDefault="00CF4EAE" w:rsidP="006643A8">
      <w:pPr>
        <w:pStyle w:val="a5"/>
        <w:spacing w:after="432" w:afterAutospacing="0"/>
        <w:ind w:left="72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noProof/>
          <w:color w:val="CC0000"/>
          <w:sz w:val="18"/>
          <w:szCs w:val="18"/>
        </w:rPr>
        <w:drawing>
          <wp:inline distT="0" distB="0" distL="0" distR="0" wp14:anchorId="6D52B3F9" wp14:editId="18CF37BE">
            <wp:extent cx="2860040" cy="1925955"/>
            <wp:effectExtent l="0" t="0" r="0" b="0"/>
            <wp:docPr id="37" name="Рисунок 37" descr="http://zelao41.ru/wp-content/uploads/2012/05/c08_2-300x202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elao41.ru/wp-content/uploads/2012/05/c08_2-300x202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56CF0" w14:textId="77777777" w:rsidR="00CF4EAE" w:rsidRPr="00F07E5A" w:rsidRDefault="00CF4EAE" w:rsidP="00F07E5A">
      <w:pPr>
        <w:pStyle w:val="a5"/>
        <w:numPr>
          <w:ilvl w:val="0"/>
          <w:numId w:val="17"/>
        </w:numPr>
        <w:spacing w:after="432" w:afterAutospacing="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 xml:space="preserve">При въезде в город, напротив памятника-монумента на 40-м километре Ленинградского шоссе, в начале Панфиловского проспекта, стоит железобетонный литой знак «Рубеж-41». По первоначальному замыслу архитекторов предполагалось, что таких памятных знаков будет несколько — вдоль всего Панфиловского проспекта, вплоть до Пятницкого шоссе. Таким образом, была бы обозначена символическая передовая линия фронта от Ленинградского шоссе до деревни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Баранцево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>.</w:t>
      </w:r>
      <w:r w:rsidR="00F07E5A">
        <w:rPr>
          <w:rFonts w:ascii="Tahoma" w:hAnsi="Tahoma" w:cs="Tahoma"/>
          <w:color w:val="333333"/>
          <w:sz w:val="18"/>
          <w:szCs w:val="18"/>
        </w:rPr>
        <w:t xml:space="preserve">  </w:t>
      </w:r>
      <w:r w:rsidRPr="00F07E5A">
        <w:rPr>
          <w:rFonts w:ascii="Tahoma" w:hAnsi="Tahoma" w:cs="Tahoma"/>
          <w:color w:val="333333"/>
          <w:sz w:val="18"/>
          <w:szCs w:val="18"/>
        </w:rPr>
        <w:t>Знак установлен в декабре 1981 года.</w:t>
      </w:r>
    </w:p>
    <w:p w14:paraId="2650F174" w14:textId="77777777" w:rsidR="00A63043" w:rsidRPr="00DD54D6" w:rsidRDefault="00CF4EAE" w:rsidP="00DD54D6">
      <w:pPr>
        <w:pStyle w:val="a5"/>
        <w:spacing w:after="432" w:afterAutospacing="0"/>
        <w:rPr>
          <w:color w:val="FF0000"/>
        </w:rPr>
      </w:pPr>
      <w:r w:rsidRPr="00A63043">
        <w:rPr>
          <w:color w:val="FF0000"/>
          <w:sz w:val="34"/>
          <w:szCs w:val="34"/>
        </w:rPr>
        <w:t>Памятник воинам 354-й стрелковой дивизи</w:t>
      </w:r>
      <w:r w:rsidR="00DD54D6">
        <w:rPr>
          <w:color w:val="FF0000"/>
          <w:sz w:val="34"/>
          <w:szCs w:val="34"/>
        </w:rPr>
        <w:t>и</w:t>
      </w:r>
    </w:p>
    <w:p w14:paraId="0A4BC6CF" w14:textId="77777777" w:rsidR="000C48A6" w:rsidRDefault="000C48A6" w:rsidP="000C48A6">
      <w:pPr>
        <w:spacing w:before="100" w:beforeAutospacing="1" w:after="432"/>
        <w:rPr>
          <w:rFonts w:ascii="Tahoma" w:hAnsi="Tahoma" w:cs="Tahoma"/>
          <w:color w:val="333333"/>
          <w:sz w:val="18"/>
          <w:szCs w:val="18"/>
        </w:rPr>
      </w:pPr>
      <w:proofErr w:type="spellStart"/>
      <w:r w:rsidRPr="00934603">
        <w:rPr>
          <w:rFonts w:ascii="Tahoma" w:hAnsi="Tahoma" w:cs="Tahoma"/>
          <w:color w:val="333333"/>
          <w:sz w:val="18"/>
          <w:szCs w:val="18"/>
        </w:rPr>
        <w:lastRenderedPageBreak/>
        <w:t>Скультурное</w:t>
      </w:r>
      <w:proofErr w:type="spellEnd"/>
      <w:r w:rsidRPr="00934603">
        <w:rPr>
          <w:rFonts w:ascii="Tahoma" w:hAnsi="Tahoma" w:cs="Tahoma"/>
          <w:color w:val="333333"/>
          <w:sz w:val="18"/>
          <w:szCs w:val="18"/>
        </w:rPr>
        <w:t xml:space="preserve"> изображение воина с опущенным автоматом. Скульптура установлена на гранитном постаменте, у основания которого мемориальная гранитная доска с высеченными 38 фамилиями погибших воинов. На постаменте текст: «Бойцам, командирам и политработникам Советской Армии, погибшим 6 декабря 1941 г. в боях при разгроме немецко-фашистских захватчиков на подступах к Москве». Боковой текст на постаменте: «Вечная Слава Героям, павшим в борьбе за свободу и независимость нашей Родины». Текст на доске перед списком погибших солдат: «Вечная слава воинам, павшим в боях с немецко-фашистскими захватчиками при обороне Москвы зимой 1941 г.» При первоначальной установке, в 1956 году, скульптура была повернута в другую сторону. Самый первый памятник на братском захоронении был выполнен из дерева по проекту местного жителя Н.Н. </w:t>
      </w:r>
      <w:proofErr w:type="spellStart"/>
      <w:r w:rsidRPr="00934603">
        <w:rPr>
          <w:rFonts w:ascii="Tahoma" w:hAnsi="Tahoma" w:cs="Tahoma"/>
          <w:color w:val="333333"/>
          <w:sz w:val="18"/>
          <w:szCs w:val="18"/>
        </w:rPr>
        <w:t>Бухарова</w:t>
      </w:r>
      <w:proofErr w:type="spellEnd"/>
      <w:r w:rsidRPr="00934603">
        <w:rPr>
          <w:rFonts w:ascii="Tahoma" w:hAnsi="Tahoma" w:cs="Tahoma"/>
          <w:color w:val="333333"/>
          <w:sz w:val="18"/>
          <w:szCs w:val="18"/>
        </w:rPr>
        <w:t>.</w:t>
      </w:r>
      <w:r>
        <w:rPr>
          <w:rFonts w:ascii="Tahoma" w:hAnsi="Tahoma" w:cs="Tahoma"/>
          <w:color w:val="333333"/>
          <w:sz w:val="18"/>
          <w:szCs w:val="18"/>
        </w:rPr>
        <w:t xml:space="preserve">                      </w:t>
      </w:r>
      <w:r w:rsidRPr="00934603">
        <w:rPr>
          <w:rFonts w:ascii="Tahoma" w:hAnsi="Tahoma" w:cs="Tahoma"/>
          <w:color w:val="333333"/>
          <w:sz w:val="18"/>
          <w:szCs w:val="18"/>
        </w:rPr>
        <w:t>Деревянный памятник, ориентировочно установлен в 1945 г.</w:t>
      </w:r>
      <w:r>
        <w:rPr>
          <w:rFonts w:ascii="Tahoma" w:hAnsi="Tahoma" w:cs="Tahoma"/>
          <w:color w:val="333333"/>
          <w:sz w:val="18"/>
          <w:szCs w:val="18"/>
        </w:rPr>
        <w:t xml:space="preserve">                                                                                  </w:t>
      </w:r>
      <w:r w:rsidRPr="00934603">
        <w:rPr>
          <w:rFonts w:ascii="Tahoma" w:hAnsi="Tahoma" w:cs="Tahoma"/>
          <w:color w:val="333333"/>
          <w:sz w:val="18"/>
          <w:szCs w:val="18"/>
        </w:rPr>
        <w:t>Скульптура, установленная в 1956 г. Гипс, тонировка цветом. 1959 г.</w:t>
      </w:r>
      <w:r>
        <w:rPr>
          <w:rFonts w:ascii="Tahoma" w:hAnsi="Tahoma" w:cs="Tahoma"/>
          <w:color w:val="333333"/>
          <w:sz w:val="18"/>
          <w:szCs w:val="18"/>
        </w:rPr>
        <w:t xml:space="preserve">                                                           </w:t>
      </w:r>
      <w:r w:rsidRPr="00934603">
        <w:rPr>
          <w:rFonts w:ascii="Tahoma" w:hAnsi="Tahoma" w:cs="Tahoma"/>
          <w:color w:val="333333"/>
          <w:sz w:val="18"/>
          <w:szCs w:val="18"/>
        </w:rPr>
        <w:t>Современный памятник в Крюкове. 2001 г.</w:t>
      </w:r>
    </w:p>
    <w:p w14:paraId="1816BA9C" w14:textId="77777777" w:rsidR="00CF4EAE" w:rsidRDefault="00CF4EAE" w:rsidP="000C48A6">
      <w:pPr>
        <w:pStyle w:val="a5"/>
        <w:spacing w:after="432" w:afterAutospacing="0"/>
        <w:ind w:left="720"/>
        <w:rPr>
          <w:rFonts w:ascii="Tahoma" w:hAnsi="Tahoma" w:cs="Tahoma"/>
          <w:color w:val="000000"/>
          <w:sz w:val="34"/>
          <w:szCs w:val="34"/>
        </w:rPr>
      </w:pPr>
      <w:r>
        <w:rPr>
          <w:rFonts w:ascii="Tahoma" w:hAnsi="Tahoma" w:cs="Tahoma"/>
          <w:color w:val="000000"/>
          <w:sz w:val="34"/>
          <w:szCs w:val="34"/>
        </w:rPr>
        <w:t>Братская могила на территории дачного поселка в Малино</w:t>
      </w:r>
    </w:p>
    <w:p w14:paraId="3B01AA1F" w14:textId="77777777" w:rsidR="00CF4EAE" w:rsidRDefault="00CF4EAE" w:rsidP="00CF4EAE">
      <w:pPr>
        <w:pStyle w:val="a5"/>
        <w:numPr>
          <w:ilvl w:val="0"/>
          <w:numId w:val="17"/>
        </w:numPr>
        <w:spacing w:after="432" w:afterAutospacing="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noProof/>
          <w:color w:val="CC0000"/>
          <w:sz w:val="18"/>
          <w:szCs w:val="18"/>
        </w:rPr>
        <w:drawing>
          <wp:inline distT="0" distB="0" distL="0" distR="0" wp14:anchorId="609A373C" wp14:editId="1745D004">
            <wp:extent cx="2860040" cy="2110740"/>
            <wp:effectExtent l="0" t="0" r="0" b="0"/>
            <wp:docPr id="30" name="Рисунок 30" descr="http://zelao41.ru/wp-content/uploads/2012/05/c10_2-300x222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zelao41.ru/wp-content/uploads/2012/05/c10_2-300x222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8"/>
          <w:szCs w:val="18"/>
        </w:rPr>
        <w:t>На валуне солдатская каска и надпись: «Трем советским воинам, погибшим за Родину в 1941 г. В день XX годовщины Победы над фашистской Германией». В могиле захоронены три красноармейца. Имена их неизвестны.</w:t>
      </w:r>
    </w:p>
    <w:p w14:paraId="49E82A9F" w14:textId="77777777" w:rsidR="00CF4EAE" w:rsidRDefault="00CF4EAE" w:rsidP="00CF4EAE">
      <w:pPr>
        <w:pStyle w:val="a5"/>
        <w:numPr>
          <w:ilvl w:val="0"/>
          <w:numId w:val="17"/>
        </w:numPr>
        <w:spacing w:after="432" w:afterAutospacing="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 xml:space="preserve">Первоначально доска была установлена на здании старой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крюковской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 xml:space="preserve"> восьмилетней школы № 2 (1964 г), затем решением Зеленоградского Городского Совета народных депутатов г. Москвы от 18 мая 1988 года доска была перенесена на здание новой школы № 229.</w:t>
      </w:r>
    </w:p>
    <w:p w14:paraId="6AB7FAEA" w14:textId="77777777" w:rsidR="00A63043" w:rsidRDefault="00CF4EAE" w:rsidP="00A63043">
      <w:pPr>
        <w:pStyle w:val="a5"/>
        <w:spacing w:after="432" w:afterAutospacing="0"/>
        <w:ind w:left="72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noProof/>
          <w:color w:val="CC0000"/>
          <w:sz w:val="18"/>
          <w:szCs w:val="18"/>
        </w:rPr>
        <w:drawing>
          <wp:inline distT="0" distB="0" distL="0" distR="0" wp14:anchorId="6C49ED69" wp14:editId="6B25CBAE">
            <wp:extent cx="1430020" cy="1430020"/>
            <wp:effectExtent l="0" t="0" r="0" b="0"/>
            <wp:docPr id="28" name="Рисунок 28" descr="http://zelao41.ru/wp-content/uploads/2012/05/c11-150x150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elao41.ru/wp-content/uploads/2012/05/c11-150x150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C517" w14:textId="77777777" w:rsidR="00CF4EAE" w:rsidRDefault="00CF4EAE" w:rsidP="00A63043">
      <w:pPr>
        <w:pStyle w:val="a5"/>
        <w:spacing w:after="432" w:afterAutospacing="0"/>
        <w:ind w:left="72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Мемориальная доска воинам-защитникам Москвы на здании НПО «ЭЛАС». Доска помещена на закрытой территории предприятия, расположенного в Северной промзоне. На доске текст: «Здесь зимой 1941 года проходил рубеж героической обороны Москвы от немецко-фашистских захватчиков». Открыта в 1981 году в честь 40-летия Победы в битве под Москвой.</w:t>
      </w:r>
    </w:p>
    <w:p w14:paraId="3D92D447" w14:textId="77777777" w:rsidR="00CF4EAE" w:rsidRDefault="00CF4EAE" w:rsidP="001309FC">
      <w:pPr>
        <w:pStyle w:val="a5"/>
        <w:spacing w:after="432" w:afterAutospacing="0"/>
        <w:ind w:left="720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noProof/>
          <w:color w:val="CC0000"/>
          <w:sz w:val="18"/>
          <w:szCs w:val="18"/>
        </w:rPr>
        <w:lastRenderedPageBreak/>
        <w:drawing>
          <wp:inline distT="0" distB="0" distL="0" distR="0" wp14:anchorId="2403B9D7" wp14:editId="3DFD28AD">
            <wp:extent cx="4029075" cy="3038475"/>
            <wp:effectExtent l="19050" t="0" r="9525" b="0"/>
            <wp:docPr id="27" name="Рисунок 27" descr="http://zelao41.ru/wp-content/uploads/2012/05/c11_2-150x150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zelao41.ru/wp-content/uploads/2012/05/c11_2-150x150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57" cy="304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8"/>
          <w:szCs w:val="18"/>
        </w:rPr>
        <w:t>Мемориальная доска в честь 40-летия Победы советского народа в Великой Отечественной войне 1941-1945 гг. установлена на каменной стене, расположенной на территории «Парка 40-летия Победы». Такое наименование городскому парку дано по инициативе Комитета содействия Зеленоградского городского военкомата 9 мая 1985 г. В этот день ветераны войны посадили в парке 40 деревьев. На доске текст: «Парк 40-летия Победы. Назван в 1985 г. в ознаменование 40-летия победы советского народа в Великой Отечественной войне 1941-1945 годов».</w:t>
      </w:r>
    </w:p>
    <w:p w14:paraId="44E6883A" w14:textId="77777777" w:rsidR="00CF4EAE" w:rsidRPr="006643A8" w:rsidRDefault="005E53BB" w:rsidP="00CF4EAE">
      <w:pPr>
        <w:pStyle w:val="1"/>
        <w:numPr>
          <w:ilvl w:val="0"/>
          <w:numId w:val="17"/>
        </w:numPr>
        <w:shd w:val="clear" w:color="auto" w:fill="FFFFFF"/>
        <w:spacing w:before="0"/>
        <w:rPr>
          <w:rFonts w:ascii="Arial" w:hAnsi="Arial" w:cs="Arial"/>
          <w:color w:val="FF0000"/>
          <w:sz w:val="36"/>
          <w:szCs w:val="36"/>
        </w:rPr>
      </w:pPr>
      <w:r w:rsidRPr="005E53BB">
        <w:rPr>
          <w:rFonts w:ascii="Arial" w:hAnsi="Arial" w:cs="Arial"/>
          <w:b/>
          <w:bCs/>
          <w:color w:val="FF0000"/>
          <w:sz w:val="36"/>
          <w:szCs w:val="36"/>
        </w:rPr>
        <w:t>10.</w:t>
      </w:r>
      <w:r>
        <w:rPr>
          <w:rFonts w:ascii="Arial" w:hAnsi="Arial" w:cs="Arial"/>
          <w:b/>
          <w:bCs/>
          <w:color w:val="00ADEF"/>
          <w:sz w:val="36"/>
          <w:szCs w:val="36"/>
        </w:rPr>
        <w:t xml:space="preserve"> </w:t>
      </w:r>
      <w:r w:rsidR="00CF4EAE" w:rsidRPr="006643A8">
        <w:rPr>
          <w:rFonts w:ascii="Arial" w:hAnsi="Arial" w:cs="Arial"/>
          <w:b/>
          <w:bCs/>
          <w:color w:val="FF0000"/>
          <w:sz w:val="36"/>
          <w:szCs w:val="36"/>
        </w:rPr>
        <w:t>Памятники Великой Отечественной войны в районе Матушкино</w:t>
      </w:r>
    </w:p>
    <w:p w14:paraId="5B04EA24" w14:textId="77777777" w:rsidR="00DD54D6" w:rsidRPr="00DD54D6" w:rsidRDefault="00CF4EAE" w:rsidP="00515927">
      <w:pPr>
        <w:pStyle w:val="a6"/>
        <w:numPr>
          <w:ilvl w:val="0"/>
          <w:numId w:val="17"/>
        </w:numPr>
        <w:ind w:right="1417"/>
        <w:rPr>
          <w:rFonts w:ascii="Times New Roman" w:hAnsi="Times New Roman"/>
          <w:b/>
          <w:sz w:val="28"/>
          <w:szCs w:val="28"/>
          <w:lang w:eastAsia="ru-RU"/>
        </w:rPr>
      </w:pPr>
      <w:r w:rsidRPr="006643A8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>На территории района Матушкино расположено 8 памятников и памятных знаков в честь декабрьских событий 1941 года. 5 декабря началось контрнаступление советских войск против немецко-фашистских захватчиков. Один из участков фронта проходил через деревню Матушкино. 74 года назад ее освобождала 354 –я стрелковая дивизия под командованием полковника Г.Ф.Алексеева. Сегодня об этих событиях напоминают памятники и памятные знаки. </w:t>
      </w:r>
      <w:r w:rsidRPr="006643A8">
        <w:rPr>
          <w:rFonts w:ascii="Times New Roman" w:hAnsi="Times New Roman"/>
          <w:color w:val="FF0000"/>
        </w:rPr>
        <w:br/>
      </w:r>
      <w:r w:rsidRPr="006643A8">
        <w:rPr>
          <w:rFonts w:ascii="Times New Roman" w:hAnsi="Times New Roman"/>
          <w:color w:val="FF0000"/>
        </w:rPr>
        <w:br/>
      </w:r>
      <w:r w:rsidRPr="006643A8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>1.</w:t>
      </w:r>
      <w:r w:rsidRPr="006643A8">
        <w:rPr>
          <w:rFonts w:ascii="Times New Roman" w:hAnsi="Times New Roman"/>
          <w:b/>
          <w:bCs/>
          <w:color w:val="FF0000"/>
          <w:sz w:val="26"/>
          <w:szCs w:val="26"/>
          <w:shd w:val="clear" w:color="auto" w:fill="FFFFFF"/>
        </w:rPr>
        <w:t>Командно-наблюдательный пункт 354-й стрелковой дивизии</w:t>
      </w:r>
      <w:r w:rsidRPr="006643A8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> (комплекс «Блиндаж»). Комплекс открыт в 1966 году в лесопарковой зоне 1-го микрорайона. Символическое изображение линии фортификационных сооружений. На кладке из кирпича табличка с текстом: «Здесь в ноябре-декабре 1941 года проходил передний край обороны Москвы. С этого рубежа 6 декабря Красная Армия перешла в контрнаступление».</w:t>
      </w:r>
    </w:p>
    <w:p w14:paraId="66975572" w14:textId="77777777" w:rsidR="006643A8" w:rsidRPr="006643A8" w:rsidRDefault="00CF4EAE" w:rsidP="00515927">
      <w:pPr>
        <w:pStyle w:val="a6"/>
        <w:numPr>
          <w:ilvl w:val="0"/>
          <w:numId w:val="17"/>
        </w:numPr>
        <w:ind w:right="1417"/>
        <w:rPr>
          <w:rFonts w:ascii="Times New Roman" w:hAnsi="Times New Roman"/>
          <w:b/>
          <w:sz w:val="28"/>
          <w:szCs w:val="28"/>
          <w:lang w:eastAsia="ru-RU"/>
        </w:rPr>
      </w:pPr>
      <w:r w:rsidRPr="006643A8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br/>
      </w:r>
      <w:r w:rsidRPr="005E53BB">
        <w:rPr>
          <w:rFonts w:ascii="Times New Roman" w:hAnsi="Times New Roman"/>
          <w:color w:val="262626"/>
          <w:sz w:val="26"/>
          <w:szCs w:val="26"/>
          <w:shd w:val="clear" w:color="auto" w:fill="FFFFFF"/>
        </w:rPr>
        <w:br/>
      </w:r>
      <w:r w:rsidR="00515927" w:rsidRPr="005E53BB">
        <w:rPr>
          <w:rFonts w:ascii="Times New Roman" w:hAnsi="Times New Roman"/>
          <w:color w:val="262626"/>
          <w:sz w:val="26"/>
          <w:szCs w:val="26"/>
          <w:shd w:val="clear" w:color="auto" w:fill="FFFFFF"/>
        </w:rPr>
        <w:t>3. </w:t>
      </w:r>
      <w:r w:rsidR="00515927" w:rsidRPr="005E53BB">
        <w:rPr>
          <w:rFonts w:ascii="Times New Roman" w:hAnsi="Times New Roman"/>
          <w:b/>
          <w:bCs/>
          <w:color w:val="262626"/>
          <w:sz w:val="26"/>
          <w:szCs w:val="26"/>
          <w:shd w:val="clear" w:color="auto" w:fill="FFFFFF"/>
        </w:rPr>
        <w:t>Монумент Славы «Защитникам Москвы».</w:t>
      </w:r>
      <w:r w:rsidR="00515927" w:rsidRPr="005E53BB">
        <w:rPr>
          <w:rFonts w:ascii="Times New Roman" w:hAnsi="Times New Roman"/>
          <w:color w:val="262626"/>
          <w:sz w:val="26"/>
          <w:szCs w:val="26"/>
          <w:shd w:val="clear" w:color="auto" w:fill="FFFFFF"/>
        </w:rPr>
        <w:t>  Установлен 24 июля 1974 на месте захоронения 760 воинов на 40-ом км Ленинградского шоссе. </w:t>
      </w:r>
      <w:r w:rsidR="00515927" w:rsidRPr="005E53BB">
        <w:rPr>
          <w:rFonts w:ascii="Times New Roman" w:hAnsi="Times New Roman"/>
          <w:color w:val="262626"/>
        </w:rPr>
        <w:br/>
      </w:r>
      <w:r w:rsidR="00515927" w:rsidRPr="005E53BB">
        <w:rPr>
          <w:rFonts w:ascii="Times New Roman" w:hAnsi="Times New Roman"/>
          <w:color w:val="262626"/>
          <w:sz w:val="26"/>
          <w:szCs w:val="26"/>
          <w:shd w:val="clear" w:color="auto" w:fill="FFFFFF"/>
        </w:rPr>
        <w:t xml:space="preserve">Под бронзовым венком покоится прах сотен советских воинов. На венке надпись: «Никогда Родина-мать не забудет своих сыновей». На зеленом откосе кургана три остроконечных уступа встали как бы символической преградой на пути к Москве, олицетворяя неприступность земли русской. На одном из уступов слова: «1941. Здесь защитники Москвы, погибшие за Родину, остались навеки </w:t>
      </w:r>
      <w:r w:rsidR="00515927" w:rsidRPr="005E53BB">
        <w:rPr>
          <w:rFonts w:ascii="Times New Roman" w:hAnsi="Times New Roman"/>
          <w:color w:val="262626"/>
          <w:sz w:val="26"/>
          <w:szCs w:val="26"/>
          <w:shd w:val="clear" w:color="auto" w:fill="FFFFFF"/>
        </w:rPr>
        <w:lastRenderedPageBreak/>
        <w:t>бессмертны». На вершине холма устремлен ввысь обелиск в форме трех сомкнутых штыков. </w:t>
      </w:r>
      <w:r w:rsidR="00515927" w:rsidRPr="005E53BB">
        <w:rPr>
          <w:rFonts w:ascii="Times New Roman" w:hAnsi="Times New Roman"/>
          <w:color w:val="262626"/>
          <w:sz w:val="26"/>
          <w:szCs w:val="26"/>
          <w:shd w:val="clear" w:color="auto" w:fill="FFFFFF"/>
        </w:rPr>
        <w:br/>
      </w:r>
      <w:r w:rsidR="00515927" w:rsidRPr="005E53BB">
        <w:rPr>
          <w:rFonts w:ascii="Times New Roman" w:hAnsi="Times New Roman"/>
          <w:color w:val="262626"/>
        </w:rPr>
        <w:br/>
      </w:r>
      <w:r w:rsidR="00515927" w:rsidRPr="005E53BB">
        <w:rPr>
          <w:rFonts w:ascii="Times New Roman" w:hAnsi="Times New Roman"/>
          <w:color w:val="262626"/>
          <w:sz w:val="26"/>
          <w:szCs w:val="26"/>
          <w:shd w:val="clear" w:color="auto" w:fill="FFFFFF"/>
        </w:rPr>
        <w:t>До открытия монумента на могиле стояла пирамидка. Зимой 1941-1942 годов в братской могиле хоронили воинов, найденных на месте боев за деревню Матушкино. Также, сюда в 1960-х годах перезахоранивали останки погибших солдат, обнаруженные во время строительства Зеленограда. Предположительно в данном месте покоится более 760 человек. Списка погибших нет. </w:t>
      </w:r>
    </w:p>
    <w:p w14:paraId="56B5E59B" w14:textId="77777777" w:rsidR="00515927" w:rsidRPr="005E53BB" w:rsidRDefault="00515927" w:rsidP="006643A8">
      <w:pPr>
        <w:pStyle w:val="a6"/>
        <w:ind w:left="720" w:right="1417"/>
        <w:rPr>
          <w:rFonts w:ascii="Times New Roman" w:hAnsi="Times New Roman"/>
          <w:b/>
          <w:sz w:val="28"/>
          <w:szCs w:val="28"/>
          <w:lang w:eastAsia="ru-RU"/>
        </w:rPr>
      </w:pPr>
      <w:r w:rsidRPr="005E53BB">
        <w:rPr>
          <w:rFonts w:ascii="Times New Roman" w:hAnsi="Times New Roman"/>
          <w:color w:val="262626"/>
          <w:sz w:val="26"/>
          <w:szCs w:val="26"/>
          <w:shd w:val="clear" w:color="auto" w:fill="FFFFFF"/>
        </w:rPr>
        <w:br/>
        <w:t>4. </w:t>
      </w:r>
      <w:r w:rsidRPr="005E53BB">
        <w:rPr>
          <w:rFonts w:ascii="Times New Roman" w:hAnsi="Times New Roman"/>
          <w:b/>
          <w:bCs/>
          <w:color w:val="262626"/>
          <w:sz w:val="26"/>
          <w:szCs w:val="26"/>
          <w:shd w:val="clear" w:color="auto" w:fill="FFFFFF"/>
        </w:rPr>
        <w:t>Памятный знак «Рубеж 1941»</w:t>
      </w:r>
      <w:r w:rsidRPr="005E53BB">
        <w:rPr>
          <w:rFonts w:ascii="Times New Roman" w:hAnsi="Times New Roman"/>
          <w:color w:val="262626"/>
          <w:sz w:val="26"/>
          <w:szCs w:val="26"/>
          <w:shd w:val="clear" w:color="auto" w:fill="FFFFFF"/>
        </w:rPr>
        <w:t xml:space="preserve">. Установлен в декабре 1981 г. На Панфиловском проспекте.  Памятным знаком отмечена линия обороны Москвы в 1941 году. По первоначальному замыслу архитекторов предполагалось, что таких памятных знаков будет несколько — вдоль всего Панфиловского проспекта, вплоть до Пятницкого шоссе. Таким образом, была бы обозначена символическая передовая линия фронта от Ленинградского шоссе до деревни </w:t>
      </w:r>
      <w:proofErr w:type="spellStart"/>
      <w:r w:rsidRPr="005E53BB">
        <w:rPr>
          <w:rFonts w:ascii="Times New Roman" w:hAnsi="Times New Roman"/>
          <w:color w:val="262626"/>
          <w:sz w:val="26"/>
          <w:szCs w:val="26"/>
          <w:shd w:val="clear" w:color="auto" w:fill="FFFFFF"/>
        </w:rPr>
        <w:t>Баранцево</w:t>
      </w:r>
      <w:proofErr w:type="spellEnd"/>
    </w:p>
    <w:p w14:paraId="1B365A6E" w14:textId="77777777" w:rsidR="00515927" w:rsidRPr="006643A8" w:rsidRDefault="00515927" w:rsidP="00E20A71">
      <w:pPr>
        <w:pStyle w:val="a6"/>
        <w:ind w:left="720" w:right="1417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6643A8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>5. </w:t>
      </w:r>
      <w:r w:rsidRPr="006643A8">
        <w:rPr>
          <w:rFonts w:ascii="Times New Roman" w:hAnsi="Times New Roman"/>
          <w:b/>
          <w:bCs/>
          <w:color w:val="FF0000"/>
          <w:sz w:val="26"/>
          <w:szCs w:val="26"/>
          <w:shd w:val="clear" w:color="auto" w:fill="FFFFFF"/>
        </w:rPr>
        <w:t>Памятный знак «Рубеж обороны 1201 стрелкового полка 354-й стрелковой дивизии». </w:t>
      </w:r>
      <w:r w:rsidRPr="006643A8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 xml:space="preserve">Установлен в конце 80-х годов на Панфиловском проспекте, рядом с автобусной </w:t>
      </w:r>
      <w:proofErr w:type="gramStart"/>
      <w:r w:rsidRPr="006643A8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>остановкой  1</w:t>
      </w:r>
      <w:proofErr w:type="gramEnd"/>
      <w:r w:rsidRPr="006643A8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 xml:space="preserve">-го микрорайона. На табличке текст: «Здесь проходил рубеж начала наступления 1201 стрелкового полка 354-й стрелковой дивизии на деревню Матушкино 7-8 декабря 1941 г.». </w:t>
      </w:r>
    </w:p>
    <w:p w14:paraId="0F37EFC0" w14:textId="77777777" w:rsidR="005E53BB" w:rsidRPr="005E53BB" w:rsidRDefault="00515927" w:rsidP="005E53BB">
      <w:pPr>
        <w:pStyle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5E53BB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6.</w:t>
      </w:r>
      <w:r w:rsidRPr="005E53BB">
        <w:rPr>
          <w:rFonts w:ascii="Times New Roman" w:hAnsi="Times New Roman" w:cs="Times New Roman"/>
          <w:b/>
          <w:bCs/>
          <w:color w:val="262626"/>
          <w:sz w:val="26"/>
          <w:szCs w:val="26"/>
          <w:shd w:val="clear" w:color="auto" w:fill="FFFFFF"/>
        </w:rPr>
        <w:t> Памятный знак «Рубеж обороны 1203 стрелкового полка 354- стрелковой дивизии». </w:t>
      </w:r>
      <w:r w:rsidRPr="005E53BB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Установлен в конце 80-х годов на 1-ом Западном проспекте, рядом с автобусной остановкой «Березка».</w:t>
      </w:r>
      <w:r w:rsidR="005E53BB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11</w:t>
      </w:r>
      <w:r w:rsidRPr="005E53BB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br/>
        <w:t>7. </w:t>
      </w:r>
      <w:r w:rsidRPr="005E53BB">
        <w:rPr>
          <w:rFonts w:ascii="Times New Roman" w:hAnsi="Times New Roman" w:cs="Times New Roman"/>
          <w:b/>
          <w:bCs/>
          <w:color w:val="262626"/>
          <w:sz w:val="26"/>
          <w:szCs w:val="26"/>
          <w:shd w:val="clear" w:color="auto" w:fill="FFFFFF"/>
        </w:rPr>
        <w:t xml:space="preserve">Памятный знак в </w:t>
      </w:r>
      <w:proofErr w:type="gramStart"/>
      <w:r w:rsidRPr="005E53BB">
        <w:rPr>
          <w:rFonts w:ascii="Times New Roman" w:hAnsi="Times New Roman" w:cs="Times New Roman"/>
          <w:b/>
          <w:bCs/>
          <w:color w:val="262626"/>
          <w:sz w:val="26"/>
          <w:szCs w:val="26"/>
          <w:shd w:val="clear" w:color="auto" w:fill="FFFFFF"/>
        </w:rPr>
        <w:t>честь  освобождения</w:t>
      </w:r>
      <w:proofErr w:type="gramEnd"/>
      <w:r w:rsidRPr="005E53BB">
        <w:rPr>
          <w:rFonts w:ascii="Times New Roman" w:hAnsi="Times New Roman" w:cs="Times New Roman"/>
          <w:b/>
          <w:bCs/>
          <w:color w:val="262626"/>
          <w:sz w:val="26"/>
          <w:szCs w:val="26"/>
          <w:shd w:val="clear" w:color="auto" w:fill="FFFFFF"/>
        </w:rPr>
        <w:t xml:space="preserve"> 354-й стрелковой дивизией деревни Матушкино. </w:t>
      </w:r>
      <w:r w:rsidRPr="005E53BB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Установлен в конце 80-х годов на 1-м Западном проезде, рядом с Центром досуга «Микрон».</w:t>
      </w:r>
      <w:r w:rsidRPr="005E53BB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br/>
      </w:r>
      <w:r w:rsidR="00CF4EAE" w:rsidRPr="005E53BB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8. </w:t>
      </w:r>
      <w:r w:rsidR="00CF4EAE" w:rsidRPr="005E53BB">
        <w:rPr>
          <w:rFonts w:ascii="Times New Roman" w:hAnsi="Times New Roman" w:cs="Times New Roman"/>
          <w:b/>
          <w:bCs/>
          <w:color w:val="262626"/>
          <w:sz w:val="26"/>
          <w:szCs w:val="26"/>
          <w:shd w:val="clear" w:color="auto" w:fill="FFFFFF"/>
        </w:rPr>
        <w:t>Памятный знак- Валун «Последний рубеж 1199 с.п. 354 стрелковой дивизии»</w:t>
      </w:r>
      <w:r w:rsidR="00CF4EAE" w:rsidRPr="005E53BB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 (комплекс Блиндаж»). Установлен в 1987 г. в лесопарковой зоне 1-го микрорайона. На металлической табличке, прикрепленной к валуну, надпись: «В этом лесу с 2 по 8 декабря 1941 г. располагался 1199-й стрелковый полк 354-й стрелковой дивизии. Командир полка — полковник Беляев М.И. Комиссар полка — Лашков Н.С. Командир дивизии — полковник Алексеев Д.Ф. Комиссар дивизии — Белобородов В.И.».</w:t>
      </w:r>
      <w:r w:rsidR="00CF4EAE" w:rsidRPr="005E53BB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br/>
      </w:r>
    </w:p>
    <w:p w14:paraId="6FF55EA8" w14:textId="77777777" w:rsidR="005E53BB" w:rsidRDefault="005E53BB" w:rsidP="00515927">
      <w:pPr>
        <w:pStyle w:val="3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333D3EEE" w14:textId="77777777" w:rsidR="00932464" w:rsidRDefault="00932464" w:rsidP="00515927">
      <w:pPr>
        <w:spacing w:before="100" w:beforeAutospacing="1" w:after="100" w:afterAutospacing="1"/>
        <w:jc w:val="both"/>
        <w:rPr>
          <w:color w:val="FF0000"/>
          <w:sz w:val="22"/>
          <w:szCs w:val="22"/>
        </w:rPr>
      </w:pPr>
    </w:p>
    <w:p w14:paraId="4FA3F984" w14:textId="77777777" w:rsidR="00932464" w:rsidRDefault="00932464" w:rsidP="00515927">
      <w:pPr>
        <w:spacing w:before="100" w:beforeAutospacing="1" w:after="100" w:afterAutospacing="1"/>
        <w:jc w:val="both"/>
        <w:rPr>
          <w:color w:val="FF0000"/>
          <w:sz w:val="22"/>
          <w:szCs w:val="22"/>
        </w:rPr>
      </w:pPr>
    </w:p>
    <w:p w14:paraId="60A81A9D" w14:textId="77777777" w:rsidR="00995ECE" w:rsidRDefault="00995ECE" w:rsidP="00515927">
      <w:pPr>
        <w:spacing w:before="100" w:beforeAutospacing="1" w:after="100" w:afterAutospacing="1"/>
        <w:jc w:val="both"/>
        <w:rPr>
          <w:color w:val="FF0000"/>
          <w:sz w:val="22"/>
          <w:szCs w:val="22"/>
        </w:rPr>
      </w:pPr>
    </w:p>
    <w:p w14:paraId="2C11D4D3" w14:textId="77777777" w:rsidR="00995ECE" w:rsidRDefault="00995ECE" w:rsidP="00515927">
      <w:pPr>
        <w:spacing w:before="100" w:beforeAutospacing="1" w:after="100" w:afterAutospacing="1"/>
        <w:jc w:val="both"/>
        <w:rPr>
          <w:color w:val="FF0000"/>
          <w:sz w:val="22"/>
          <w:szCs w:val="22"/>
        </w:rPr>
      </w:pPr>
    </w:p>
    <w:p w14:paraId="431E69AF" w14:textId="77777777" w:rsidR="00995ECE" w:rsidRDefault="00995ECE" w:rsidP="00515927">
      <w:pPr>
        <w:spacing w:before="100" w:beforeAutospacing="1" w:after="100" w:afterAutospacing="1"/>
        <w:jc w:val="both"/>
        <w:rPr>
          <w:color w:val="FF0000"/>
          <w:sz w:val="22"/>
          <w:szCs w:val="22"/>
        </w:rPr>
      </w:pPr>
    </w:p>
    <w:p w14:paraId="00C93FE9" w14:textId="77777777" w:rsidR="00995ECE" w:rsidRDefault="00995ECE" w:rsidP="00515927">
      <w:pPr>
        <w:spacing w:before="100" w:beforeAutospacing="1" w:after="100" w:afterAutospacing="1"/>
        <w:jc w:val="both"/>
        <w:rPr>
          <w:color w:val="FF0000"/>
          <w:sz w:val="22"/>
          <w:szCs w:val="22"/>
        </w:rPr>
      </w:pPr>
    </w:p>
    <w:p w14:paraId="43A57F3F" w14:textId="77777777" w:rsidR="00995ECE" w:rsidRDefault="00995ECE" w:rsidP="00515927">
      <w:pPr>
        <w:spacing w:before="100" w:beforeAutospacing="1" w:after="100" w:afterAutospacing="1"/>
        <w:jc w:val="both"/>
        <w:rPr>
          <w:color w:val="FF0000"/>
          <w:sz w:val="22"/>
          <w:szCs w:val="22"/>
        </w:rPr>
      </w:pPr>
    </w:p>
    <w:p w14:paraId="3F0F772B" w14:textId="77777777" w:rsidR="00995ECE" w:rsidRDefault="00995ECE" w:rsidP="00515927">
      <w:pPr>
        <w:spacing w:before="100" w:beforeAutospacing="1" w:after="100" w:afterAutospacing="1"/>
        <w:jc w:val="both"/>
        <w:rPr>
          <w:color w:val="FF0000"/>
          <w:sz w:val="22"/>
          <w:szCs w:val="22"/>
        </w:rPr>
      </w:pPr>
    </w:p>
    <w:p w14:paraId="4F5B8569" w14:textId="77777777" w:rsidR="00995ECE" w:rsidRDefault="00995ECE" w:rsidP="00515927">
      <w:pPr>
        <w:spacing w:before="100" w:beforeAutospacing="1" w:after="100" w:afterAutospacing="1"/>
        <w:jc w:val="both"/>
        <w:rPr>
          <w:color w:val="FF0000"/>
          <w:sz w:val="22"/>
          <w:szCs w:val="22"/>
        </w:rPr>
      </w:pPr>
    </w:p>
    <w:p w14:paraId="0519F05A" w14:textId="77777777" w:rsidR="00995ECE" w:rsidRDefault="00995ECE" w:rsidP="00515927">
      <w:pPr>
        <w:spacing w:before="100" w:beforeAutospacing="1" w:after="100" w:afterAutospacing="1"/>
        <w:jc w:val="both"/>
        <w:rPr>
          <w:color w:val="FF0000"/>
          <w:sz w:val="22"/>
          <w:szCs w:val="22"/>
        </w:rPr>
      </w:pPr>
    </w:p>
    <w:p w14:paraId="4F26730D" w14:textId="77777777" w:rsidR="00995ECE" w:rsidRDefault="00995ECE" w:rsidP="00515927">
      <w:pPr>
        <w:spacing w:before="100" w:beforeAutospacing="1" w:after="100" w:afterAutospacing="1"/>
        <w:jc w:val="both"/>
        <w:rPr>
          <w:color w:val="FF0000"/>
          <w:sz w:val="22"/>
          <w:szCs w:val="22"/>
        </w:rPr>
      </w:pPr>
    </w:p>
    <w:p w14:paraId="1118A912" w14:textId="77777777" w:rsidR="00995ECE" w:rsidRDefault="00995ECE" w:rsidP="00995ECE">
      <w:pPr>
        <w:rPr>
          <w:color w:val="FF0000"/>
          <w:sz w:val="22"/>
          <w:szCs w:val="22"/>
        </w:rPr>
      </w:pPr>
    </w:p>
    <w:p w14:paraId="7A1AC7DD" w14:textId="77777777" w:rsidR="00201C20" w:rsidRPr="00995ECE" w:rsidRDefault="00201C20" w:rsidP="00995ECE">
      <w:pPr>
        <w:rPr>
          <w:rFonts w:ascii="Tahoma" w:hAnsi="Tahoma" w:cs="Tahoma"/>
          <w:color w:val="5E5E5E"/>
          <w:sz w:val="21"/>
          <w:szCs w:val="21"/>
        </w:rPr>
      </w:pPr>
      <w:proofErr w:type="spellStart"/>
      <w:r w:rsidRPr="00995ECE">
        <w:rPr>
          <w:rStyle w:val="ad"/>
          <w:rFonts w:ascii="Tahoma" w:hAnsi="Tahoma" w:cs="Tahoma"/>
          <w:color w:val="00B0F0"/>
          <w:sz w:val="36"/>
          <w:szCs w:val="36"/>
        </w:rPr>
        <w:t>Литижское</w:t>
      </w:r>
      <w:proofErr w:type="spellEnd"/>
      <w:r w:rsidRPr="00995ECE">
        <w:rPr>
          <w:rStyle w:val="ad"/>
          <w:rFonts w:ascii="Tahoma" w:hAnsi="Tahoma" w:cs="Tahoma"/>
          <w:color w:val="00B0F0"/>
          <w:sz w:val="36"/>
          <w:szCs w:val="36"/>
        </w:rPr>
        <w:t>  поселение</w:t>
      </w:r>
      <w:r w:rsidR="00E35E75" w:rsidRPr="00995ECE">
        <w:rPr>
          <w:rStyle w:val="ad"/>
          <w:rFonts w:ascii="Tahoma" w:hAnsi="Tahoma" w:cs="Tahoma"/>
          <w:color w:val="00B0F0"/>
          <w:sz w:val="36"/>
          <w:szCs w:val="36"/>
        </w:rPr>
        <w:tab/>
      </w:r>
    </w:p>
    <w:p w14:paraId="70726F8E" w14:textId="77777777" w:rsidR="00201C20" w:rsidRDefault="00201C20" w:rsidP="00201C20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712E879B" w14:textId="77777777" w:rsidR="00201C20" w:rsidRDefault="00201C20" w:rsidP="00201C20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t>30. Братская могила советских воинов (Братская могила воинам 368, 409, 624, 771, 102-й стрелковых полков 48 армии Брянского Фронта и 65 армии Центрального Фронта),</w:t>
      </w:r>
    </w:p>
    <w:p w14:paraId="21152A3D" w14:textId="77777777" w:rsidR="00201C20" w:rsidRDefault="00201C20" w:rsidP="00201C20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 xml:space="preserve">д.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Дерюгино</w:t>
      </w:r>
      <w:proofErr w:type="spellEnd"/>
      <w:r>
        <w:rPr>
          <w:rFonts w:ascii="Tahoma" w:hAnsi="Tahoma" w:cs="Tahoma"/>
          <w:color w:val="5E5E5E"/>
          <w:sz w:val="21"/>
          <w:szCs w:val="21"/>
        </w:rPr>
        <w:t>, кладбище</w:t>
      </w:r>
    </w:p>
    <w:p w14:paraId="44023369" w14:textId="77777777" w:rsidR="00201C20" w:rsidRDefault="00201C20" w:rsidP="00201C20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237B2767" w14:textId="77777777" w:rsidR="00201C20" w:rsidRDefault="00201C20" w:rsidP="00201C20">
      <w:pPr>
        <w:jc w:val="center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noProof/>
          <w:color w:val="46ABC8"/>
          <w:sz w:val="21"/>
          <w:szCs w:val="21"/>
        </w:rPr>
        <w:drawing>
          <wp:inline distT="0" distB="0" distL="0" distR="0" wp14:anchorId="340E37D6" wp14:editId="2080CF0E">
            <wp:extent cx="3038475" cy="2409825"/>
            <wp:effectExtent l="19050" t="0" r="9525" b="0"/>
            <wp:docPr id="44" name="Рисунок 44" descr="Памятники Комаричского района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ники Комаричского района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34F3E" w14:textId="77777777" w:rsidR="00201C20" w:rsidRDefault="00201C20" w:rsidP="00201C20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0223D98A" w14:textId="77777777" w:rsidR="00201C20" w:rsidRDefault="00201C20" w:rsidP="00201C20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345D38B5" w14:textId="77777777" w:rsidR="00201C20" w:rsidRDefault="00201C20" w:rsidP="00201C20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77554CB9" w14:textId="77777777" w:rsidR="00201C20" w:rsidRDefault="00201C20" w:rsidP="00201C20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 xml:space="preserve">        В могиле захоронены 201 воин из 771,368,409 и 1023 стр. полков 48-й армии Брянского фронта, погибшие в августе- сентябре 1943 г. в </w:t>
      </w:r>
      <w:proofErr w:type="gramStart"/>
      <w:r>
        <w:rPr>
          <w:rFonts w:ascii="Tahoma" w:hAnsi="Tahoma" w:cs="Tahoma"/>
          <w:color w:val="5E5E5E"/>
          <w:sz w:val="21"/>
          <w:szCs w:val="21"/>
        </w:rPr>
        <w:t>боях  с</w:t>
      </w:r>
      <w:proofErr w:type="gramEnd"/>
      <w:r>
        <w:rPr>
          <w:rFonts w:ascii="Tahoma" w:hAnsi="Tahoma" w:cs="Tahoma"/>
          <w:color w:val="5E5E5E"/>
          <w:sz w:val="21"/>
          <w:szCs w:val="21"/>
        </w:rPr>
        <w:t xml:space="preserve"> немецко- фашистскими  захватчиками при освобождении населенных пунктов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Глядинского</w:t>
      </w:r>
      <w:proofErr w:type="spellEnd"/>
      <w:r>
        <w:rPr>
          <w:rFonts w:ascii="Tahoma" w:hAnsi="Tahoma" w:cs="Tahoma"/>
          <w:color w:val="5E5E5E"/>
          <w:sz w:val="21"/>
          <w:szCs w:val="21"/>
        </w:rPr>
        <w:t xml:space="preserve"> сельсовета. Среди  захороненных 8 офицеров и 193 рядовых воина. В 1967 г. на могиле установлен двухметровый каменный обелиск, увенчанный пятиконечной звездой.</w:t>
      </w:r>
    </w:p>
    <w:p w14:paraId="1E6D454D" w14:textId="77777777" w:rsidR="00201C20" w:rsidRDefault="00201C20" w:rsidP="00201C20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t> </w:t>
      </w:r>
    </w:p>
    <w:p w14:paraId="61086A9F" w14:textId="77777777" w:rsidR="00716B31" w:rsidRDefault="00716B31" w:rsidP="00201C20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</w:p>
    <w:p w14:paraId="1AEF32D3" w14:textId="77777777" w:rsidR="00201C20" w:rsidRDefault="00201C20" w:rsidP="00201C20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t> </w:t>
      </w:r>
      <w:r>
        <w:rPr>
          <w:rStyle w:val="ad"/>
          <w:rFonts w:ascii="Tahoma" w:hAnsi="Tahoma" w:cs="Tahoma"/>
          <w:color w:val="5E5E5E"/>
          <w:sz w:val="16"/>
          <w:szCs w:val="16"/>
        </w:rPr>
        <w:t> </w:t>
      </w:r>
    </w:p>
    <w:p w14:paraId="657D930E" w14:textId="77777777" w:rsidR="00201C20" w:rsidRDefault="00201C20" w:rsidP="00201C20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t> </w:t>
      </w:r>
    </w:p>
    <w:p w14:paraId="1D7F6817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t>34. Братская могила советских воинов (Памятник воинам 65 армии Центрального Фронта), </w:t>
      </w:r>
      <w:r>
        <w:rPr>
          <w:rFonts w:ascii="Tahoma" w:hAnsi="Tahoma" w:cs="Tahoma"/>
          <w:color w:val="5E5E5E"/>
          <w:sz w:val="21"/>
          <w:szCs w:val="21"/>
        </w:rPr>
        <w:t xml:space="preserve">п.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Дедоводье</w:t>
      </w:r>
      <w:proofErr w:type="spellEnd"/>
    </w:p>
    <w:p w14:paraId="3BC8F254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27054E4B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11995B8E" w14:textId="77777777" w:rsidR="00716B31" w:rsidRDefault="00716B31" w:rsidP="00716B31">
      <w:pPr>
        <w:jc w:val="center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noProof/>
          <w:color w:val="46ABC8"/>
          <w:sz w:val="21"/>
          <w:szCs w:val="21"/>
        </w:rPr>
        <w:lastRenderedPageBreak/>
        <w:drawing>
          <wp:inline distT="0" distB="0" distL="0" distR="0" wp14:anchorId="08941C6A" wp14:editId="3512B732">
            <wp:extent cx="6186805" cy="2362200"/>
            <wp:effectExtent l="19050" t="0" r="4445" b="0"/>
            <wp:docPr id="46" name="Рисунок 46" descr="Памятники Комаричского района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амятники Комаричского района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A14ED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71E1A6BB" w14:textId="77777777" w:rsidR="00716B31" w:rsidRPr="00116744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 w:rsidRPr="001945DE">
        <w:rPr>
          <w:color w:val="5E5E5E"/>
          <w:sz w:val="28"/>
          <w:szCs w:val="28"/>
        </w:rPr>
        <w:t>Обелиск    с пятиконечной  звездой  на  вершине установлен  в  центре   деревни</w:t>
      </w:r>
    </w:p>
    <w:p w14:paraId="78C63D94" w14:textId="77777777" w:rsidR="00716B31" w:rsidRPr="001945DE" w:rsidRDefault="00716B31" w:rsidP="00716B31">
      <w:pPr>
        <w:pStyle w:val="a5"/>
        <w:spacing w:before="0" w:beforeAutospacing="0" w:after="0" w:afterAutospacing="0"/>
        <w:rPr>
          <w:color w:val="5E5E5E"/>
          <w:sz w:val="28"/>
          <w:szCs w:val="28"/>
        </w:rPr>
      </w:pPr>
      <w:r w:rsidRPr="001945DE">
        <w:rPr>
          <w:rStyle w:val="ad"/>
          <w:color w:val="5E5E5E"/>
          <w:sz w:val="28"/>
          <w:szCs w:val="28"/>
        </w:rPr>
        <w:t> </w:t>
      </w:r>
    </w:p>
    <w:p w14:paraId="68355B76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t> </w:t>
      </w:r>
      <w:r>
        <w:rPr>
          <w:rStyle w:val="ad"/>
          <w:rFonts w:ascii="Tahoma" w:hAnsi="Tahoma" w:cs="Tahoma"/>
          <w:color w:val="5E5E5E"/>
          <w:sz w:val="16"/>
          <w:szCs w:val="16"/>
        </w:rPr>
        <w:t> </w:t>
      </w:r>
      <w:r>
        <w:rPr>
          <w:rStyle w:val="ad"/>
          <w:rFonts w:ascii="Tahoma" w:hAnsi="Tahoma" w:cs="Tahoma"/>
          <w:color w:val="5E5E5E"/>
          <w:sz w:val="21"/>
          <w:szCs w:val="21"/>
        </w:rPr>
        <w:t>36. Братская могила советских воинов (Памятник воинам 194 стрелковой дивизии 65 армии Центрального фронта), </w:t>
      </w:r>
      <w:r>
        <w:rPr>
          <w:rFonts w:ascii="Tahoma" w:hAnsi="Tahoma" w:cs="Tahoma"/>
          <w:color w:val="5E5E5E"/>
          <w:sz w:val="21"/>
          <w:szCs w:val="21"/>
        </w:rPr>
        <w:t xml:space="preserve">д.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Литиж</w:t>
      </w:r>
      <w:proofErr w:type="spellEnd"/>
    </w:p>
    <w:p w14:paraId="6202B214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1C769EE8" w14:textId="77777777" w:rsidR="00716B31" w:rsidRDefault="00716B31" w:rsidP="00716B31">
      <w:pPr>
        <w:jc w:val="center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noProof/>
          <w:color w:val="46ABC8"/>
          <w:sz w:val="21"/>
          <w:szCs w:val="21"/>
        </w:rPr>
        <w:drawing>
          <wp:inline distT="0" distB="0" distL="0" distR="0" wp14:anchorId="2A0AC4D8" wp14:editId="7A2E5779">
            <wp:extent cx="2676525" cy="1781175"/>
            <wp:effectExtent l="19050" t="0" r="9525" b="0"/>
            <wp:docPr id="48" name="Рисунок 48" descr="Памятники Комаричского района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амятники Комаричского района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AE481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55DCE182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 xml:space="preserve"> Находится в центре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с.Литиж</w:t>
      </w:r>
      <w:proofErr w:type="spellEnd"/>
      <w:r>
        <w:rPr>
          <w:rFonts w:ascii="Tahoma" w:hAnsi="Tahoma" w:cs="Tahoma"/>
          <w:color w:val="5E5E5E"/>
          <w:sz w:val="21"/>
          <w:szCs w:val="21"/>
        </w:rPr>
        <w:t xml:space="preserve">. В могиле захоронено </w:t>
      </w:r>
      <w:proofErr w:type="gramStart"/>
      <w:r>
        <w:rPr>
          <w:rFonts w:ascii="Tahoma" w:hAnsi="Tahoma" w:cs="Tahoma"/>
          <w:color w:val="5E5E5E"/>
          <w:sz w:val="21"/>
          <w:szCs w:val="21"/>
        </w:rPr>
        <w:t>906  воинов</w:t>
      </w:r>
      <w:proofErr w:type="gramEnd"/>
      <w:r>
        <w:rPr>
          <w:rFonts w:ascii="Tahoma" w:hAnsi="Tahoma" w:cs="Tahoma"/>
          <w:color w:val="5E5E5E"/>
          <w:sz w:val="21"/>
          <w:szCs w:val="21"/>
        </w:rPr>
        <w:t xml:space="preserve"> 194-й стр. дивизии 65-й армии Центрального фронта,  погибших- августе 1943 г. в боях с немецко-фашистскими захватчиками. Среди захороненных 14 офицеров и 882 рядовых.   В 1973 году на могиле сооружен памятник- монумент, представляющий из себя железобетонную плиту высотой 5 м. Внизу от плиты отходят выступы, на которых с одной стороны высечена фигура воина, с другой- скорбящая женщина- мать. На плите укреплен выполненный из бронзы орден Великой Отечественной войны.</w:t>
      </w:r>
    </w:p>
    <w:p w14:paraId="15C41E5B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t> </w:t>
      </w:r>
    </w:p>
    <w:p w14:paraId="1FCD52A4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t>37. Памятник воинам-землякам, </w:t>
      </w:r>
      <w:r>
        <w:rPr>
          <w:rFonts w:ascii="Tahoma" w:hAnsi="Tahoma" w:cs="Tahoma"/>
          <w:color w:val="5E5E5E"/>
          <w:sz w:val="21"/>
          <w:szCs w:val="21"/>
        </w:rPr>
        <w:t xml:space="preserve">с.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Литиж</w:t>
      </w:r>
      <w:proofErr w:type="spellEnd"/>
    </w:p>
    <w:p w14:paraId="22E81F4B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3E053F30" w14:textId="77777777" w:rsidR="00E20A71" w:rsidRDefault="00716B31" w:rsidP="001945DE">
      <w:pPr>
        <w:jc w:val="center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noProof/>
          <w:color w:val="46ABC8"/>
          <w:sz w:val="21"/>
          <w:szCs w:val="21"/>
        </w:rPr>
        <w:drawing>
          <wp:inline distT="0" distB="0" distL="0" distR="0" wp14:anchorId="5EDEC852" wp14:editId="23B7EC4D">
            <wp:extent cx="4248150" cy="2038350"/>
            <wp:effectExtent l="19050" t="0" r="0" b="0"/>
            <wp:docPr id="49" name="Рисунок 49" descr="Памятники Комаричского района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амятники Комаричского района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5DE17" w14:textId="77777777" w:rsidR="00716B31" w:rsidRDefault="00716B31" w:rsidP="001945DE">
      <w:pPr>
        <w:jc w:val="center"/>
        <w:rPr>
          <w:rFonts w:ascii="Tahoma" w:hAnsi="Tahoma" w:cs="Tahoma"/>
          <w:color w:val="5E5E5E"/>
          <w:sz w:val="21"/>
          <w:szCs w:val="21"/>
        </w:rPr>
      </w:pPr>
      <w:proofErr w:type="gramStart"/>
      <w:r>
        <w:rPr>
          <w:rFonts w:ascii="Tahoma" w:hAnsi="Tahoma" w:cs="Tahoma"/>
          <w:color w:val="5E5E5E"/>
          <w:sz w:val="21"/>
          <w:szCs w:val="21"/>
        </w:rPr>
        <w:t>Обелиск  установлен</w:t>
      </w:r>
      <w:proofErr w:type="gramEnd"/>
      <w:r>
        <w:rPr>
          <w:rFonts w:ascii="Tahoma" w:hAnsi="Tahoma" w:cs="Tahoma"/>
          <w:color w:val="5E5E5E"/>
          <w:sz w:val="21"/>
          <w:szCs w:val="21"/>
        </w:rPr>
        <w:t>  в  центре  села,  на  постаменте    выселена  линия  рубежей  Орловско- Курской  Дуги</w:t>
      </w:r>
    </w:p>
    <w:p w14:paraId="7B360765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62C6B53C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lastRenderedPageBreak/>
        <w:t>38. Воинское кладбище советских воинов (Памятник воинам 470, 616, 954 стрелковых полков, 299 артиллерийского полка 194 стрелковой дивизии 65 армии Центрального фронта),</w:t>
      </w:r>
    </w:p>
    <w:p w14:paraId="7C23AF43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п. Соколовский, солдатское кладбище</w:t>
      </w:r>
    </w:p>
    <w:p w14:paraId="00078FD6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3D25A6D6" w14:textId="77777777" w:rsidR="00716B31" w:rsidRDefault="00716B31" w:rsidP="00716B31">
      <w:pPr>
        <w:jc w:val="center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noProof/>
          <w:color w:val="46ABC8"/>
          <w:sz w:val="21"/>
          <w:szCs w:val="21"/>
        </w:rPr>
        <w:drawing>
          <wp:inline distT="0" distB="0" distL="0" distR="0" wp14:anchorId="61F0F8C6" wp14:editId="7484A39C">
            <wp:extent cx="3733800" cy="1895475"/>
            <wp:effectExtent l="19050" t="0" r="0" b="0"/>
            <wp:docPr id="50" name="Рисунок 50" descr="Памятники Комаричского района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амятники Комаричского района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E2C05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Находится в березовой роще, около поселка Соколовский.  В могиле захоронены рядовые воины 194-й дивизии 65-й армии центрального фронта, погибшие в марте-августе 1943 г. в боях с немецко-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фашисткими</w:t>
      </w:r>
      <w:proofErr w:type="spellEnd"/>
      <w:r>
        <w:rPr>
          <w:rFonts w:ascii="Tahoma" w:hAnsi="Tahoma" w:cs="Tahoma"/>
          <w:color w:val="5E5E5E"/>
          <w:sz w:val="21"/>
          <w:szCs w:val="21"/>
        </w:rPr>
        <w:t xml:space="preserve"> захватчиками. Количество захороненных неизвестно.</w:t>
      </w:r>
    </w:p>
    <w:p w14:paraId="4B6B9FD8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      В 1975 г. на могиле установлена пятиметровая железобетонная плита, отделанная под серый мрамор с выступом справа. На плите вверху вмонтирован макет ордена «Отечественной войны». Внизу надпись: «Воинам 194-й стрелковой дивизии, павшим на рубежах Орловско-Курской дуги в 1943 году»</w:t>
      </w:r>
    </w:p>
    <w:p w14:paraId="7AE00E1D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t> </w:t>
      </w:r>
    </w:p>
    <w:p w14:paraId="008A56EA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t xml:space="preserve">39. Воинское кладбище советских </w:t>
      </w:r>
      <w:proofErr w:type="spellStart"/>
      <w:proofErr w:type="gramStart"/>
      <w:r>
        <w:rPr>
          <w:rStyle w:val="ad"/>
          <w:rFonts w:ascii="Tahoma" w:hAnsi="Tahoma" w:cs="Tahoma"/>
          <w:color w:val="5E5E5E"/>
          <w:sz w:val="21"/>
          <w:szCs w:val="21"/>
        </w:rPr>
        <w:t>воинов,</w:t>
      </w:r>
      <w:r>
        <w:rPr>
          <w:rFonts w:ascii="Tahoma" w:hAnsi="Tahoma" w:cs="Tahoma"/>
          <w:color w:val="5E5E5E"/>
          <w:sz w:val="21"/>
          <w:szCs w:val="21"/>
        </w:rPr>
        <w:t>п</w:t>
      </w:r>
      <w:proofErr w:type="spellEnd"/>
      <w:r>
        <w:rPr>
          <w:rFonts w:ascii="Tahoma" w:hAnsi="Tahoma" w:cs="Tahoma"/>
          <w:color w:val="5E5E5E"/>
          <w:sz w:val="21"/>
          <w:szCs w:val="21"/>
        </w:rPr>
        <w:t>.</w:t>
      </w:r>
      <w:proofErr w:type="gramEnd"/>
      <w:r>
        <w:rPr>
          <w:rFonts w:ascii="Tahoma" w:hAnsi="Tahoma" w:cs="Tahoma"/>
          <w:color w:val="5E5E5E"/>
          <w:sz w:val="21"/>
          <w:szCs w:val="21"/>
        </w:rPr>
        <w:t xml:space="preserve"> Соколовский, офицерское кладбище</w:t>
      </w:r>
    </w:p>
    <w:p w14:paraId="56350388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4AD55EE9" w14:textId="77777777" w:rsidR="00716B31" w:rsidRDefault="00716B31" w:rsidP="00716B31">
      <w:pPr>
        <w:jc w:val="center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noProof/>
          <w:color w:val="46ABC8"/>
          <w:sz w:val="21"/>
          <w:szCs w:val="21"/>
        </w:rPr>
        <w:drawing>
          <wp:inline distT="0" distB="0" distL="0" distR="0" wp14:anchorId="1F859627" wp14:editId="62DE2105">
            <wp:extent cx="4381500" cy="2676525"/>
            <wp:effectExtent l="19050" t="0" r="0" b="0"/>
            <wp:docPr id="51" name="Рисунок 51" descr="Памятники Комаричского района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амятники Комаричского района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6E22A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7B3F5712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47FC4A72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Находится  в  березовой  роще,  около  поселка  Соколовский.</w:t>
      </w:r>
      <w:r w:rsidR="00E35E75">
        <w:rPr>
          <w:rFonts w:ascii="Tahoma" w:hAnsi="Tahoma" w:cs="Tahoma"/>
          <w:color w:val="5E5E5E"/>
          <w:sz w:val="21"/>
          <w:szCs w:val="21"/>
        </w:rPr>
        <w:t xml:space="preserve"> </w:t>
      </w:r>
      <w:r>
        <w:rPr>
          <w:rFonts w:ascii="Tahoma" w:hAnsi="Tahoma" w:cs="Tahoma"/>
          <w:color w:val="5E5E5E"/>
          <w:sz w:val="21"/>
          <w:szCs w:val="21"/>
        </w:rPr>
        <w:t>Памятник  выполнен  в  виде   плиты  из  мраморной  крошки.</w:t>
      </w:r>
    </w:p>
    <w:p w14:paraId="34C0C976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62FD89BC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3399D148" w14:textId="77777777" w:rsidR="00E03E28" w:rsidRDefault="00716B31" w:rsidP="00716B31">
      <w:pPr>
        <w:pStyle w:val="a5"/>
        <w:spacing w:before="0" w:beforeAutospacing="0" w:after="0" w:afterAutospacing="0"/>
        <w:rPr>
          <w:rStyle w:val="ad"/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t xml:space="preserve">41. </w:t>
      </w:r>
    </w:p>
    <w:p w14:paraId="2EFE84C9" w14:textId="77777777" w:rsidR="00E03E28" w:rsidRDefault="00E03E28" w:rsidP="00716B31">
      <w:pPr>
        <w:pStyle w:val="a5"/>
        <w:spacing w:before="0" w:beforeAutospacing="0" w:after="0" w:afterAutospacing="0"/>
        <w:rPr>
          <w:rStyle w:val="ad"/>
          <w:rFonts w:ascii="Tahoma" w:hAnsi="Tahoma" w:cs="Tahoma"/>
          <w:color w:val="5E5E5E"/>
          <w:sz w:val="21"/>
          <w:szCs w:val="21"/>
        </w:rPr>
      </w:pPr>
    </w:p>
    <w:p w14:paraId="7538CD63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t>Братская могила 174 советских воинов (Памятник воинам 69 стрелковой дивизии 65 армии Центрального фронта), </w:t>
      </w:r>
      <w:r>
        <w:rPr>
          <w:rFonts w:ascii="Tahoma" w:hAnsi="Tahoma" w:cs="Tahoma"/>
          <w:color w:val="5E5E5E"/>
          <w:sz w:val="21"/>
          <w:szCs w:val="21"/>
        </w:rPr>
        <w:t xml:space="preserve">с.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Хлебтово</w:t>
      </w:r>
      <w:proofErr w:type="spellEnd"/>
    </w:p>
    <w:p w14:paraId="1F2C3BEA" w14:textId="77777777" w:rsidR="007916CE" w:rsidRDefault="007916CE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</w:p>
    <w:p w14:paraId="7F0337AD" w14:textId="77777777" w:rsidR="00716B31" w:rsidRDefault="007916CE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noProof/>
          <w:color w:val="5E5E5E"/>
          <w:sz w:val="21"/>
          <w:szCs w:val="21"/>
        </w:rPr>
        <w:lastRenderedPageBreak/>
        <w:drawing>
          <wp:anchor distT="0" distB="0" distL="114300" distR="114300" simplePos="0" relativeHeight="251679744" behindDoc="0" locked="0" layoutInCell="1" allowOverlap="1" wp14:anchorId="7EA5A843" wp14:editId="3434FE50">
            <wp:simplePos x="0" y="0"/>
            <wp:positionH relativeFrom="column">
              <wp:posOffset>737235</wp:posOffset>
            </wp:positionH>
            <wp:positionV relativeFrom="paragraph">
              <wp:align>top</wp:align>
            </wp:positionV>
            <wp:extent cx="4057650" cy="2486025"/>
            <wp:effectExtent l="19050" t="0" r="0" b="0"/>
            <wp:wrapSquare wrapText="bothSides"/>
            <wp:docPr id="53" name="Рисунок 53" descr="Памятники Комаричского района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мятники Комаричского района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6B31">
        <w:rPr>
          <w:rFonts w:ascii="Tahoma" w:hAnsi="Tahoma" w:cs="Tahoma"/>
          <w:color w:val="5E5E5E"/>
          <w:sz w:val="21"/>
          <w:szCs w:val="21"/>
        </w:rPr>
        <w:t> </w:t>
      </w:r>
    </w:p>
    <w:p w14:paraId="397BE67A" w14:textId="77777777" w:rsidR="00716B31" w:rsidRDefault="00E35E75" w:rsidP="00E35E75">
      <w:pPr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br w:type="textWrapping" w:clear="all"/>
      </w:r>
    </w:p>
    <w:p w14:paraId="6145AF42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 xml:space="preserve">Находится около сельской школы. В могиле захоронены 351 воин из подразделений 69-й стр. дивизии 65-й стр. дивизии Центрального фронта, погибших на территории Кубанского сельского совета в марте- августе 1943 года в боях с немецко-фашистскими захватчиками. Среди захороненных </w:t>
      </w:r>
      <w:proofErr w:type="spellStart"/>
      <w:proofErr w:type="gramStart"/>
      <w:r>
        <w:rPr>
          <w:rFonts w:ascii="Tahoma" w:hAnsi="Tahoma" w:cs="Tahoma"/>
          <w:color w:val="5E5E5E"/>
          <w:sz w:val="21"/>
          <w:szCs w:val="21"/>
        </w:rPr>
        <w:t>мл.лейтенант</w:t>
      </w:r>
      <w:proofErr w:type="spellEnd"/>
      <w:proofErr w:type="gramEnd"/>
      <w:r>
        <w:rPr>
          <w:rFonts w:ascii="Tahoma" w:hAnsi="Tahoma" w:cs="Tahoma"/>
          <w:color w:val="5E5E5E"/>
          <w:sz w:val="21"/>
          <w:szCs w:val="21"/>
        </w:rPr>
        <w:t xml:space="preserve"> Ворошилов А.Г., Лобанов Ф.А., лейтенант Ткаченко В.А., Гонец Н.П., ст. лейтенант Крюковский И.И., Толстых Н.В., и 345 сержантов и рядовых.</w:t>
      </w:r>
    </w:p>
    <w:p w14:paraId="4961681E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         В 1955 году на могиле установлен кирпичный обелиск, увенчанный пятиконечной звездой. Имеется мемориальная доска с текстом: «Вечная слова героям, павшим за свободу и независимость нашей Родины в Отечественную войну». Высота обелиска 1,5 м.  </w:t>
      </w:r>
    </w:p>
    <w:p w14:paraId="38E42B61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2460F1F8" w14:textId="77777777" w:rsidR="00716B31" w:rsidRDefault="00716B31" w:rsidP="00716B31">
      <w:pPr>
        <w:pStyle w:val="a5"/>
        <w:spacing w:before="0" w:beforeAutospacing="0" w:after="0" w:afterAutospacing="0"/>
        <w:jc w:val="center"/>
        <w:rPr>
          <w:rFonts w:ascii="Tahoma" w:hAnsi="Tahoma" w:cs="Tahoma"/>
          <w:color w:val="5E5E5E"/>
          <w:sz w:val="21"/>
          <w:szCs w:val="21"/>
        </w:rPr>
      </w:pPr>
      <w:proofErr w:type="spellStart"/>
      <w:r>
        <w:rPr>
          <w:rStyle w:val="ad"/>
          <w:rFonts w:ascii="Tahoma" w:hAnsi="Tahoma" w:cs="Tahoma"/>
          <w:color w:val="5E5E5E"/>
          <w:sz w:val="36"/>
          <w:szCs w:val="36"/>
        </w:rPr>
        <w:t>Усожское</w:t>
      </w:r>
      <w:proofErr w:type="spellEnd"/>
      <w:r>
        <w:rPr>
          <w:rStyle w:val="ad"/>
          <w:rFonts w:ascii="Tahoma" w:hAnsi="Tahoma" w:cs="Tahoma"/>
          <w:color w:val="5E5E5E"/>
          <w:sz w:val="36"/>
          <w:szCs w:val="36"/>
        </w:rPr>
        <w:t>  сельское  поселение</w:t>
      </w:r>
    </w:p>
    <w:p w14:paraId="362F86BE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58510415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t>42. Братская могила мирных жителей, </w:t>
      </w:r>
      <w:r>
        <w:rPr>
          <w:rFonts w:ascii="Tahoma" w:hAnsi="Tahoma" w:cs="Tahoma"/>
          <w:color w:val="5E5E5E"/>
          <w:sz w:val="21"/>
          <w:szCs w:val="21"/>
        </w:rPr>
        <w:t xml:space="preserve">с.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Угревище</w:t>
      </w:r>
      <w:proofErr w:type="spellEnd"/>
    </w:p>
    <w:p w14:paraId="37168A66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76C82CB0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786760A2" w14:textId="77777777" w:rsidR="00716B31" w:rsidRDefault="00716B31" w:rsidP="00716B31">
      <w:pPr>
        <w:jc w:val="center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noProof/>
          <w:color w:val="46ABC8"/>
          <w:sz w:val="21"/>
          <w:szCs w:val="21"/>
        </w:rPr>
        <w:drawing>
          <wp:inline distT="0" distB="0" distL="0" distR="0" wp14:anchorId="700D1329" wp14:editId="40A4EC67">
            <wp:extent cx="3267075" cy="2695575"/>
            <wp:effectExtent l="19050" t="0" r="9525" b="0"/>
            <wp:docPr id="54" name="Рисунок 54" descr="Памятники Комаричского района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амятники Комаричского района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31B11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 xml:space="preserve">Находится в центре села, около сельского Совета. В могиле захоронено 119 воинов из 285-го стрелкового полка 60-й стр. дивизии 65-й армии и 15-й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гв</w:t>
      </w:r>
      <w:proofErr w:type="spellEnd"/>
      <w:r>
        <w:rPr>
          <w:rFonts w:ascii="Tahoma" w:hAnsi="Tahoma" w:cs="Tahoma"/>
          <w:color w:val="5E5E5E"/>
          <w:sz w:val="21"/>
          <w:szCs w:val="21"/>
        </w:rPr>
        <w:t>. отдельной танковой бригады Центрального фронта, погибших в марте-августе 1943 г. в боях с немецко-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фашисткими</w:t>
      </w:r>
      <w:proofErr w:type="spellEnd"/>
      <w:r>
        <w:rPr>
          <w:rFonts w:ascii="Tahoma" w:hAnsi="Tahoma" w:cs="Tahoma"/>
          <w:color w:val="5E5E5E"/>
          <w:sz w:val="21"/>
          <w:szCs w:val="21"/>
        </w:rPr>
        <w:t xml:space="preserve"> захватчиками. Среди захороненных лейтенант и.М.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Можев</w:t>
      </w:r>
      <w:proofErr w:type="spellEnd"/>
      <w:r>
        <w:rPr>
          <w:rFonts w:ascii="Tahoma" w:hAnsi="Tahoma" w:cs="Tahoma"/>
          <w:color w:val="5E5E5E"/>
          <w:sz w:val="21"/>
          <w:szCs w:val="21"/>
        </w:rPr>
        <w:t xml:space="preserve"> и К.Г.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Корпунов</w:t>
      </w:r>
      <w:proofErr w:type="spellEnd"/>
      <w:r>
        <w:rPr>
          <w:rFonts w:ascii="Tahoma" w:hAnsi="Tahoma" w:cs="Tahoma"/>
          <w:color w:val="5E5E5E"/>
          <w:sz w:val="21"/>
          <w:szCs w:val="21"/>
        </w:rPr>
        <w:t xml:space="preserve">, </w:t>
      </w:r>
      <w:proofErr w:type="spellStart"/>
      <w:proofErr w:type="gramStart"/>
      <w:r>
        <w:rPr>
          <w:rFonts w:ascii="Tahoma" w:hAnsi="Tahoma" w:cs="Tahoma"/>
          <w:color w:val="5E5E5E"/>
          <w:sz w:val="21"/>
          <w:szCs w:val="21"/>
        </w:rPr>
        <w:t>мл.лейтенанты</w:t>
      </w:r>
      <w:proofErr w:type="spellEnd"/>
      <w:proofErr w:type="gramEnd"/>
      <w:r>
        <w:rPr>
          <w:rFonts w:ascii="Tahoma" w:hAnsi="Tahoma" w:cs="Tahoma"/>
          <w:color w:val="5E5E5E"/>
          <w:sz w:val="21"/>
          <w:szCs w:val="21"/>
        </w:rPr>
        <w:t xml:space="preserve"> В.В. Воякин, Н.В. Дудкин и М.С. Кобзев, 16 сержантов и 98 рядовых бойцов.</w:t>
      </w:r>
    </w:p>
    <w:p w14:paraId="79622A86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          В 1967 г. на могиле установлен металлический обелиск, увенчанный пятиконечной звездой. У основания  обелиска с трех его сторон в рамках фамилии захороненных и дата их гибели. На фасадной стороне обелиска, в средней его части сделаны надписи: «Здесь покоится прах воинов Советской армии. Вечная память героям, погибшим в боях за свободу и независимость Советской Родины». Высота обелиска 2,5 м.</w:t>
      </w:r>
    </w:p>
    <w:p w14:paraId="46063E3B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788E3878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lastRenderedPageBreak/>
        <w:t> 43. Братская могила советских воинов (Памятник советским воинам 1285 стрелкового полка 60 стрелковой дивизии 65 армии 15 гвардейской танковой бригады Центрального фронта), </w:t>
      </w:r>
      <w:r>
        <w:rPr>
          <w:rFonts w:ascii="Tahoma" w:hAnsi="Tahoma" w:cs="Tahoma"/>
          <w:color w:val="5E5E5E"/>
          <w:sz w:val="21"/>
          <w:szCs w:val="21"/>
        </w:rPr>
        <w:t xml:space="preserve">с.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Угревище</w:t>
      </w:r>
      <w:proofErr w:type="spellEnd"/>
    </w:p>
    <w:p w14:paraId="03194809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7BED3F3B" w14:textId="77777777" w:rsidR="00716B31" w:rsidRDefault="00716B31" w:rsidP="00716B31">
      <w:pPr>
        <w:jc w:val="center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noProof/>
          <w:color w:val="46ABC8"/>
          <w:sz w:val="21"/>
          <w:szCs w:val="21"/>
        </w:rPr>
        <w:drawing>
          <wp:inline distT="0" distB="0" distL="0" distR="0" wp14:anchorId="120E0376" wp14:editId="3EA789C1">
            <wp:extent cx="3924300" cy="2266950"/>
            <wp:effectExtent l="19050" t="0" r="0" b="0"/>
            <wp:docPr id="55" name="Рисунок 55" descr="Памятники Комаричского района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амятники Комаричского района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FC2F4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2706F99C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Находится в центре села, около сельского совета, рядом с братской могилой воинов Советской Армии.</w:t>
      </w:r>
    </w:p>
    <w:p w14:paraId="51A2AFE3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 xml:space="preserve">Село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Угревище</w:t>
      </w:r>
      <w:proofErr w:type="spellEnd"/>
      <w:r>
        <w:rPr>
          <w:rFonts w:ascii="Tahoma" w:hAnsi="Tahoma" w:cs="Tahoma"/>
          <w:color w:val="5E5E5E"/>
          <w:sz w:val="21"/>
          <w:szCs w:val="21"/>
        </w:rPr>
        <w:t xml:space="preserve"> в 1942 г. являлось партизанским. Здесь был создан крупный отряд самообороны, которым командовал коммунист Т.М.Васечкин. На борьбу с врагом поднялись все жители села, способные носить оружие. Влились в отряд самообороны и бойцы 13-й армии, не сумевшие выйти из окружения в октябре 1941 года.</w:t>
      </w:r>
    </w:p>
    <w:p w14:paraId="6942659D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 xml:space="preserve">Напуганные широким размахом партизанского движения, немецко-фашистские захватчики в апреле 1942 года повели широкое наступление на партизанский край. Первый удар карателей приняло на себя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Угревище</w:t>
      </w:r>
      <w:proofErr w:type="spellEnd"/>
      <w:r>
        <w:rPr>
          <w:rFonts w:ascii="Tahoma" w:hAnsi="Tahoma" w:cs="Tahoma"/>
          <w:color w:val="5E5E5E"/>
          <w:sz w:val="21"/>
          <w:szCs w:val="21"/>
        </w:rPr>
        <w:t xml:space="preserve">. Целый день шел бой. Гитлеровцы бросили против партизан самолет артиллерии. Силы были не равными.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Угревище</w:t>
      </w:r>
      <w:proofErr w:type="spellEnd"/>
      <w:r>
        <w:rPr>
          <w:rFonts w:ascii="Tahoma" w:hAnsi="Tahoma" w:cs="Tahoma"/>
          <w:color w:val="5E5E5E"/>
          <w:sz w:val="21"/>
          <w:szCs w:val="21"/>
        </w:rPr>
        <w:t xml:space="preserve"> оказалось в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полуокружении</w:t>
      </w:r>
      <w:proofErr w:type="spellEnd"/>
      <w:r>
        <w:rPr>
          <w:rFonts w:ascii="Tahoma" w:hAnsi="Tahoma" w:cs="Tahoma"/>
          <w:color w:val="5E5E5E"/>
          <w:sz w:val="21"/>
          <w:szCs w:val="21"/>
        </w:rPr>
        <w:t xml:space="preserve"> и народные мстители вечером 10 апреля 1942 года отступили. Утром фашисты ворвались в село. Началась зверская расправа оставшимися жителями. Они сгоняли стариков, женщин и детей  в лог около водяной мельницы и расстреливали. Захваченного раненого партизана Борисова фашисты подвергли зверским мучениям. Они отрезали ему нос, выкололи глаза, разрезали живот. Каратели бросили в огонь колхозника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И.М.Степченкова</w:t>
      </w:r>
      <w:proofErr w:type="spellEnd"/>
      <w:r>
        <w:rPr>
          <w:rFonts w:ascii="Tahoma" w:hAnsi="Tahoma" w:cs="Tahoma"/>
          <w:color w:val="5E5E5E"/>
          <w:sz w:val="21"/>
          <w:szCs w:val="21"/>
        </w:rPr>
        <w:t>, а 70-летнего колхозника Д.Т.Шитова отвезли на свинарник, отрезали ему уши, нос, выкололи глаза, а затем расстреляли. Фашист зверски замучил также пятерых малолетних детей колхозницы А.П.Князевой. Когда то красивое село было дотла сожжено. Свыше 100 мирных жителей, среди них старики, женщины и дети, были в тот день расстреляны. Все погибшие захоронены в братской могиле.</w:t>
      </w:r>
    </w:p>
    <w:p w14:paraId="3341232F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 xml:space="preserve">         В 1950 году на могиле установлен полутораметровый обелиск в виде усеченной пирамиды. Имеется мемориальная доска с текстом: «Здесь покоится прах казненных фашистами жителей села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Угревище</w:t>
      </w:r>
      <w:proofErr w:type="spellEnd"/>
      <w:r>
        <w:rPr>
          <w:rFonts w:ascii="Tahoma" w:hAnsi="Tahoma" w:cs="Tahoma"/>
          <w:color w:val="5E5E5E"/>
          <w:sz w:val="21"/>
          <w:szCs w:val="21"/>
        </w:rPr>
        <w:t>». Ниже вторая надпись: «Никто не забыт, ничто не забыто».</w:t>
      </w:r>
    </w:p>
    <w:p w14:paraId="64EF922C" w14:textId="77777777" w:rsidR="00716B31" w:rsidRDefault="00716B31" w:rsidP="00995ECE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 </w:t>
      </w:r>
      <w:r w:rsidR="00995ECE">
        <w:rPr>
          <w:rFonts w:ascii="Tahoma" w:hAnsi="Tahoma" w:cs="Tahoma"/>
          <w:color w:val="5E5E5E"/>
          <w:sz w:val="21"/>
          <w:szCs w:val="21"/>
        </w:rPr>
        <w:tab/>
      </w:r>
    </w:p>
    <w:p w14:paraId="55C7827E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Style w:val="ad"/>
          <w:rFonts w:ascii="Tahoma" w:hAnsi="Tahoma" w:cs="Tahoma"/>
          <w:color w:val="5E5E5E"/>
          <w:sz w:val="21"/>
          <w:szCs w:val="21"/>
        </w:rPr>
        <w:t>48. Братская  могила, </w:t>
      </w:r>
      <w:r>
        <w:rPr>
          <w:rFonts w:ascii="Tahoma" w:hAnsi="Tahoma" w:cs="Tahoma"/>
          <w:color w:val="5E5E5E"/>
          <w:sz w:val="21"/>
          <w:szCs w:val="21"/>
        </w:rPr>
        <w:t xml:space="preserve">п. </w:t>
      </w:r>
      <w:proofErr w:type="spellStart"/>
      <w:r>
        <w:rPr>
          <w:rFonts w:ascii="Tahoma" w:hAnsi="Tahoma" w:cs="Tahoma"/>
          <w:color w:val="5E5E5E"/>
          <w:sz w:val="21"/>
          <w:szCs w:val="21"/>
        </w:rPr>
        <w:t>Тростенчик</w:t>
      </w:r>
      <w:proofErr w:type="spellEnd"/>
    </w:p>
    <w:p w14:paraId="61E5F3D0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4DC75CCF" w14:textId="77777777" w:rsidR="00716B31" w:rsidRDefault="00716B31" w:rsidP="00716B31">
      <w:pPr>
        <w:jc w:val="center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noProof/>
          <w:color w:val="46ABC8"/>
          <w:sz w:val="21"/>
          <w:szCs w:val="21"/>
        </w:rPr>
        <w:drawing>
          <wp:inline distT="0" distB="0" distL="0" distR="0" wp14:anchorId="3C5C7A52" wp14:editId="42CD6106">
            <wp:extent cx="2600325" cy="2085975"/>
            <wp:effectExtent l="19050" t="0" r="9525" b="0"/>
            <wp:docPr id="60" name="Рисунок 60" descr="Памятники Комаричского района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амятники Комаричского района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060C4" w14:textId="77777777" w:rsidR="00E03E28" w:rsidRDefault="00E03E28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</w:p>
    <w:p w14:paraId="64CD2ACC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 xml:space="preserve">Памятник выполнен из крошки и мрамора в 2007 году.  </w:t>
      </w:r>
      <w:proofErr w:type="gramStart"/>
      <w:r>
        <w:rPr>
          <w:rFonts w:ascii="Tahoma" w:hAnsi="Tahoma" w:cs="Tahoma"/>
          <w:color w:val="5E5E5E"/>
          <w:sz w:val="21"/>
          <w:szCs w:val="21"/>
        </w:rPr>
        <w:t>Расположен  рядом</w:t>
      </w:r>
      <w:proofErr w:type="gramEnd"/>
      <w:r>
        <w:rPr>
          <w:rFonts w:ascii="Tahoma" w:hAnsi="Tahoma" w:cs="Tahoma"/>
          <w:color w:val="5E5E5E"/>
          <w:sz w:val="21"/>
          <w:szCs w:val="21"/>
        </w:rPr>
        <w:t>  с  сельским  клубом.</w:t>
      </w:r>
    </w:p>
    <w:p w14:paraId="2DEFCE05" w14:textId="77777777" w:rsidR="00E03E28" w:rsidRDefault="00E03E28" w:rsidP="00716B31">
      <w:pPr>
        <w:pStyle w:val="a5"/>
        <w:spacing w:before="0" w:beforeAutospacing="0" w:after="0" w:afterAutospacing="0"/>
        <w:rPr>
          <w:rStyle w:val="ad"/>
          <w:rFonts w:ascii="Tahoma" w:hAnsi="Tahoma" w:cs="Tahoma"/>
          <w:color w:val="5E5E5E"/>
          <w:sz w:val="21"/>
          <w:szCs w:val="21"/>
        </w:rPr>
      </w:pPr>
    </w:p>
    <w:p w14:paraId="63BF5D99" w14:textId="77777777" w:rsidR="00716B31" w:rsidRDefault="00716B31" w:rsidP="00716B31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</w:p>
    <w:p w14:paraId="3F7690DF" w14:textId="77777777" w:rsidR="00716B31" w:rsidRDefault="00716B31" w:rsidP="00E03E28">
      <w:pPr>
        <w:pStyle w:val="a5"/>
        <w:tabs>
          <w:tab w:val="center" w:pos="4961"/>
        </w:tabs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  <w:r w:rsidR="00E03E28">
        <w:rPr>
          <w:rFonts w:ascii="Tahoma" w:hAnsi="Tahoma" w:cs="Tahoma"/>
          <w:color w:val="5E5E5E"/>
          <w:sz w:val="21"/>
          <w:szCs w:val="21"/>
        </w:rPr>
        <w:tab/>
      </w:r>
    </w:p>
    <w:p w14:paraId="42A09021" w14:textId="77777777" w:rsidR="00716B31" w:rsidRDefault="00716B31" w:rsidP="00716B31">
      <w:pPr>
        <w:jc w:val="center"/>
        <w:rPr>
          <w:rFonts w:ascii="Tahoma" w:hAnsi="Tahoma" w:cs="Tahoma"/>
          <w:color w:val="5E5E5E"/>
          <w:sz w:val="21"/>
          <w:szCs w:val="21"/>
        </w:rPr>
      </w:pPr>
    </w:p>
    <w:p w14:paraId="24C62904" w14:textId="77777777" w:rsidR="00E03E28" w:rsidRDefault="00716B31" w:rsidP="00E03E28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  <w:r>
        <w:rPr>
          <w:rFonts w:ascii="Tahoma" w:hAnsi="Tahoma" w:cs="Tahoma"/>
          <w:color w:val="5E5E5E"/>
          <w:sz w:val="21"/>
          <w:szCs w:val="21"/>
        </w:rPr>
        <w:t> </w:t>
      </w:r>
    </w:p>
    <w:p w14:paraId="61204EED" w14:textId="77777777" w:rsidR="00E03E28" w:rsidRDefault="00E03E28" w:rsidP="00E03E28">
      <w:pPr>
        <w:pStyle w:val="a5"/>
        <w:spacing w:before="0" w:beforeAutospacing="0" w:after="0" w:afterAutospacing="0"/>
        <w:rPr>
          <w:rFonts w:ascii="Tahoma" w:hAnsi="Tahoma" w:cs="Tahoma"/>
          <w:color w:val="5E5E5E"/>
          <w:sz w:val="21"/>
          <w:szCs w:val="21"/>
        </w:rPr>
      </w:pPr>
    </w:p>
    <w:p w14:paraId="2F80B716" w14:textId="77777777" w:rsidR="00934603" w:rsidRPr="00515927" w:rsidRDefault="009F5018" w:rsidP="00E03E28">
      <w:pPr>
        <w:pStyle w:val="a6"/>
        <w:ind w:left="720" w:right="1417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Arial" w:hAnsi="Arial" w:cs="Arial"/>
          <w:b/>
          <w:bCs/>
          <w:noProof/>
          <w:color w:val="00ADEF"/>
          <w:sz w:val="36"/>
          <w:szCs w:val="36"/>
        </w:rPr>
        <w:pict w14:anchorId="5C0FF6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Памятный знак «Рубеж обороны 1201 стрелкового полка 354-й стрелковой дивизии" style="position:absolute;left:0;text-align:left;margin-left:0;margin-top:0;width:262.5pt;height:174.75pt;z-index:251657216;mso-wrap-distance-left:0;mso-wrap-distance-top:0;mso-wrap-distance-right:0;mso-wrap-distance-bottom:0;mso-position-horizontal:left;mso-position-horizontal-relative:text;mso-position-vertical-relative:line" o:allowoverlap="f">
            <w10:wrap type="square"/>
          </v:shape>
        </w:pict>
      </w:r>
      <w:r w:rsidR="00CF4EAE" w:rsidRPr="00515927">
        <w:rPr>
          <w:rFonts w:ascii="Arial" w:hAnsi="Arial" w:cs="Arial"/>
          <w:color w:val="262626"/>
        </w:rPr>
        <w:br/>
      </w:r>
      <w:r w:rsidR="00CF4EAE" w:rsidRPr="00515927">
        <w:rPr>
          <w:rFonts w:ascii="Arial" w:hAnsi="Arial" w:cs="Arial"/>
          <w:color w:val="262626"/>
        </w:rPr>
        <w:br/>
      </w:r>
      <w:r>
        <w:rPr>
          <w:rFonts w:ascii="Arial" w:hAnsi="Arial" w:cs="Arial"/>
          <w:b/>
          <w:bCs/>
          <w:noProof/>
          <w:color w:val="00ADEF"/>
          <w:sz w:val="36"/>
          <w:szCs w:val="36"/>
        </w:rPr>
        <w:pict w14:anchorId="6B790559">
          <v:shape id="_x0000_s1029" type="#_x0000_t75" alt="(1)Валун Последний рубеж обороны 1199 стрелкового полка 354-стрелковой дивизии (рядом с комплексом Блиндаж) (1).JPG" style="position:absolute;left:0;text-align:left;margin-left:0;margin-top:0;width:225pt;height:150pt;z-index:251658240;mso-wrap-distance-left:0;mso-wrap-distance-top:0;mso-wrap-distance-right:0;mso-wrap-distance-bottom:0;mso-position-horizontal:left;mso-position-horizontal-relative:text;mso-position-vertical-relative:line" o:allowoverlap="f">
            <w10:wrap type="square"/>
          </v:shape>
        </w:pict>
      </w:r>
      <w:r w:rsidR="00CF4EAE" w:rsidRPr="00515927">
        <w:rPr>
          <w:rFonts w:ascii="Arial" w:hAnsi="Arial" w:cs="Arial"/>
          <w:color w:val="262626"/>
          <w:shd w:val="clear" w:color="auto" w:fill="FFFFFF"/>
        </w:rPr>
        <w:t> </w:t>
      </w:r>
      <w:r w:rsidR="00B6411E">
        <w:fldChar w:fldCharType="begin"/>
      </w:r>
      <w:r w:rsidR="00CF4EAE">
        <w:instrText xml:space="preserve"> INCLUDEPICTURE "https://vesti-matushkino.ru/upload/medialibrary/6a8/6a875b80afef95fceb161e1fb4dc7f8b.JPG" \* MERGEFORMATINET </w:instrText>
      </w:r>
      <w:r w:rsidR="00B6411E">
        <w:fldChar w:fldCharType="separate"/>
      </w:r>
      <w:r>
        <w:pict w14:anchorId="1CCF27FD">
          <v:shape id="_x0000_i1025" type="#_x0000_t75" alt="(2)Валун Последний рубеж обороны 1199 стрелкового полка 354-стрелковой дивизии (рядом с комплексом Блиндаж).JPG" style="width:225pt;height:150pt"/>
        </w:pict>
      </w:r>
      <w:r w:rsidR="00B6411E">
        <w:fldChar w:fldCharType="end"/>
      </w:r>
    </w:p>
    <w:sectPr w:rsidR="00934603" w:rsidRPr="00515927" w:rsidSect="00907137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5093A6" w14:textId="77777777" w:rsidR="0059405C" w:rsidRDefault="0059405C" w:rsidP="00B226C6">
      <w:r>
        <w:separator/>
      </w:r>
    </w:p>
  </w:endnote>
  <w:endnote w:type="continuationSeparator" w:id="0">
    <w:p w14:paraId="17148057" w14:textId="77777777" w:rsidR="0059405C" w:rsidRDefault="0059405C" w:rsidP="00B22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3DC3BD" w14:textId="77777777" w:rsidR="0059405C" w:rsidRDefault="0059405C" w:rsidP="00B226C6">
      <w:r>
        <w:separator/>
      </w:r>
    </w:p>
  </w:footnote>
  <w:footnote w:type="continuationSeparator" w:id="0">
    <w:p w14:paraId="41175462" w14:textId="77777777" w:rsidR="0059405C" w:rsidRDefault="0059405C" w:rsidP="00B226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3786D"/>
    <w:multiLevelType w:val="hybridMultilevel"/>
    <w:tmpl w:val="703ACEE0"/>
    <w:lvl w:ilvl="0" w:tplc="EA6843B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5066EEE"/>
    <w:multiLevelType w:val="multilevel"/>
    <w:tmpl w:val="FD649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B08E9"/>
    <w:multiLevelType w:val="multilevel"/>
    <w:tmpl w:val="20E68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08470C"/>
    <w:multiLevelType w:val="hybridMultilevel"/>
    <w:tmpl w:val="45F89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20E8A"/>
    <w:multiLevelType w:val="hybridMultilevel"/>
    <w:tmpl w:val="1FEADDDE"/>
    <w:lvl w:ilvl="0" w:tplc="81E24B46">
      <w:start w:val="1"/>
      <w:numFmt w:val="decimal"/>
      <w:lvlText w:val="%1."/>
      <w:lvlJc w:val="left"/>
      <w:pPr>
        <w:ind w:left="-207" w:hanging="360"/>
      </w:pPr>
      <w:rPr>
        <w:rFonts w:ascii="Arial" w:hAnsi="Arial" w:cs="Arial" w:hint="default"/>
        <w:color w:val="111111"/>
        <w:sz w:val="27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26467C57"/>
    <w:multiLevelType w:val="hybridMultilevel"/>
    <w:tmpl w:val="DF94E1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DD03E9"/>
    <w:multiLevelType w:val="hybridMultilevel"/>
    <w:tmpl w:val="82AEF5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E566D"/>
    <w:multiLevelType w:val="hybridMultilevel"/>
    <w:tmpl w:val="703ACEE0"/>
    <w:lvl w:ilvl="0" w:tplc="EA6843B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C8242AE"/>
    <w:multiLevelType w:val="multilevel"/>
    <w:tmpl w:val="9198D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470325"/>
    <w:multiLevelType w:val="multilevel"/>
    <w:tmpl w:val="89F8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7E5B87"/>
    <w:multiLevelType w:val="multilevel"/>
    <w:tmpl w:val="4AD64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DC098A"/>
    <w:multiLevelType w:val="hybridMultilevel"/>
    <w:tmpl w:val="312A7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7B039F"/>
    <w:multiLevelType w:val="hybridMultilevel"/>
    <w:tmpl w:val="4628E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9F54AC"/>
    <w:multiLevelType w:val="hybridMultilevel"/>
    <w:tmpl w:val="3ACE5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02895"/>
    <w:multiLevelType w:val="multilevel"/>
    <w:tmpl w:val="B4581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1540" w:hanging="405"/>
      </w:pPr>
      <w:rPr>
        <w:rFonts w:hint="default"/>
        <w:color w:val="FF0000"/>
        <w:sz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B55BD1"/>
    <w:multiLevelType w:val="hybridMultilevel"/>
    <w:tmpl w:val="2F74D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77EFF"/>
    <w:multiLevelType w:val="multilevel"/>
    <w:tmpl w:val="8F6EE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BF127B"/>
    <w:multiLevelType w:val="multilevel"/>
    <w:tmpl w:val="426E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4949EC"/>
    <w:multiLevelType w:val="multilevel"/>
    <w:tmpl w:val="46F0C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D0E0745"/>
    <w:multiLevelType w:val="hybridMultilevel"/>
    <w:tmpl w:val="1FC4E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941177"/>
    <w:multiLevelType w:val="multilevel"/>
    <w:tmpl w:val="4DB80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041F58"/>
    <w:multiLevelType w:val="hybridMultilevel"/>
    <w:tmpl w:val="34E6E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5"/>
  </w:num>
  <w:num w:numId="4">
    <w:abstractNumId w:val="4"/>
  </w:num>
  <w:num w:numId="5">
    <w:abstractNumId w:val="9"/>
  </w:num>
  <w:num w:numId="6">
    <w:abstractNumId w:val="10"/>
  </w:num>
  <w:num w:numId="7">
    <w:abstractNumId w:val="8"/>
  </w:num>
  <w:num w:numId="8">
    <w:abstractNumId w:val="18"/>
  </w:num>
  <w:num w:numId="9">
    <w:abstractNumId w:val="11"/>
  </w:num>
  <w:num w:numId="10">
    <w:abstractNumId w:val="19"/>
  </w:num>
  <w:num w:numId="11">
    <w:abstractNumId w:val="12"/>
  </w:num>
  <w:num w:numId="12">
    <w:abstractNumId w:val="21"/>
  </w:num>
  <w:num w:numId="13">
    <w:abstractNumId w:val="13"/>
  </w:num>
  <w:num w:numId="14">
    <w:abstractNumId w:val="3"/>
  </w:num>
  <w:num w:numId="15">
    <w:abstractNumId w:val="0"/>
  </w:num>
  <w:num w:numId="16">
    <w:abstractNumId w:val="2"/>
  </w:num>
  <w:num w:numId="17">
    <w:abstractNumId w:val="14"/>
  </w:num>
  <w:num w:numId="18">
    <w:abstractNumId w:val="20"/>
  </w:num>
  <w:num w:numId="19">
    <w:abstractNumId w:val="17"/>
  </w:num>
  <w:num w:numId="20">
    <w:abstractNumId w:val="16"/>
  </w:num>
  <w:num w:numId="21">
    <w:abstractNumId w:val="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3412"/>
    <w:rsid w:val="0000624F"/>
    <w:rsid w:val="00013075"/>
    <w:rsid w:val="00030A95"/>
    <w:rsid w:val="00031C6F"/>
    <w:rsid w:val="00062523"/>
    <w:rsid w:val="00064B1A"/>
    <w:rsid w:val="000713F7"/>
    <w:rsid w:val="000777B8"/>
    <w:rsid w:val="00082C86"/>
    <w:rsid w:val="0009053C"/>
    <w:rsid w:val="00094B52"/>
    <w:rsid w:val="000A58EF"/>
    <w:rsid w:val="000A5C8E"/>
    <w:rsid w:val="000A649D"/>
    <w:rsid w:val="000C48A6"/>
    <w:rsid w:val="000C6FDC"/>
    <w:rsid w:val="000D5FDA"/>
    <w:rsid w:val="000D7B01"/>
    <w:rsid w:val="000E2C8F"/>
    <w:rsid w:val="00107FC5"/>
    <w:rsid w:val="00116744"/>
    <w:rsid w:val="00126232"/>
    <w:rsid w:val="001309FC"/>
    <w:rsid w:val="001342FB"/>
    <w:rsid w:val="00143D3C"/>
    <w:rsid w:val="00145458"/>
    <w:rsid w:val="00160EF0"/>
    <w:rsid w:val="001873B1"/>
    <w:rsid w:val="0019103F"/>
    <w:rsid w:val="001945DE"/>
    <w:rsid w:val="0019507F"/>
    <w:rsid w:val="001B3ABA"/>
    <w:rsid w:val="001E3DC6"/>
    <w:rsid w:val="001F363F"/>
    <w:rsid w:val="001F44C2"/>
    <w:rsid w:val="00201C20"/>
    <w:rsid w:val="00210DC6"/>
    <w:rsid w:val="002142FD"/>
    <w:rsid w:val="002210D5"/>
    <w:rsid w:val="00224F4F"/>
    <w:rsid w:val="002342AC"/>
    <w:rsid w:val="00236CB1"/>
    <w:rsid w:val="002402E4"/>
    <w:rsid w:val="0025426C"/>
    <w:rsid w:val="002571ED"/>
    <w:rsid w:val="00261D9C"/>
    <w:rsid w:val="00265B2E"/>
    <w:rsid w:val="00267DEB"/>
    <w:rsid w:val="00274115"/>
    <w:rsid w:val="00282332"/>
    <w:rsid w:val="002826AE"/>
    <w:rsid w:val="00286CEA"/>
    <w:rsid w:val="002A0D19"/>
    <w:rsid w:val="002A6E06"/>
    <w:rsid w:val="002B654F"/>
    <w:rsid w:val="002B774C"/>
    <w:rsid w:val="002C240E"/>
    <w:rsid w:val="002D0DB3"/>
    <w:rsid w:val="002D2148"/>
    <w:rsid w:val="002D4A69"/>
    <w:rsid w:val="002D4DDB"/>
    <w:rsid w:val="002F438F"/>
    <w:rsid w:val="002F55C0"/>
    <w:rsid w:val="003020E9"/>
    <w:rsid w:val="003056A1"/>
    <w:rsid w:val="003079CC"/>
    <w:rsid w:val="0033359A"/>
    <w:rsid w:val="00333973"/>
    <w:rsid w:val="0033556B"/>
    <w:rsid w:val="00335D48"/>
    <w:rsid w:val="00347A63"/>
    <w:rsid w:val="0035117B"/>
    <w:rsid w:val="003628FE"/>
    <w:rsid w:val="003632B3"/>
    <w:rsid w:val="003648FB"/>
    <w:rsid w:val="00370A4A"/>
    <w:rsid w:val="00372FD8"/>
    <w:rsid w:val="00372FFB"/>
    <w:rsid w:val="00374D9E"/>
    <w:rsid w:val="0037649C"/>
    <w:rsid w:val="00382E83"/>
    <w:rsid w:val="003864FA"/>
    <w:rsid w:val="00387B5A"/>
    <w:rsid w:val="00393715"/>
    <w:rsid w:val="003A3FE1"/>
    <w:rsid w:val="003B5200"/>
    <w:rsid w:val="003C1FA6"/>
    <w:rsid w:val="003C5096"/>
    <w:rsid w:val="003C6CB0"/>
    <w:rsid w:val="003D7B00"/>
    <w:rsid w:val="003E7561"/>
    <w:rsid w:val="003F1FD5"/>
    <w:rsid w:val="003F7014"/>
    <w:rsid w:val="00403412"/>
    <w:rsid w:val="0040614F"/>
    <w:rsid w:val="00411644"/>
    <w:rsid w:val="00413F65"/>
    <w:rsid w:val="0042285E"/>
    <w:rsid w:val="004231A6"/>
    <w:rsid w:val="004416A6"/>
    <w:rsid w:val="004455B9"/>
    <w:rsid w:val="00452C0C"/>
    <w:rsid w:val="004600AB"/>
    <w:rsid w:val="00467E2D"/>
    <w:rsid w:val="004825BF"/>
    <w:rsid w:val="004A09F5"/>
    <w:rsid w:val="004A1D28"/>
    <w:rsid w:val="004A72E7"/>
    <w:rsid w:val="004B15DB"/>
    <w:rsid w:val="004D279F"/>
    <w:rsid w:val="004D2C54"/>
    <w:rsid w:val="004D324D"/>
    <w:rsid w:val="004E431E"/>
    <w:rsid w:val="004E5BA4"/>
    <w:rsid w:val="004E608B"/>
    <w:rsid w:val="004F3F06"/>
    <w:rsid w:val="00503163"/>
    <w:rsid w:val="00515927"/>
    <w:rsid w:val="00517CDE"/>
    <w:rsid w:val="0052119A"/>
    <w:rsid w:val="00523B35"/>
    <w:rsid w:val="00524CBE"/>
    <w:rsid w:val="005301B2"/>
    <w:rsid w:val="005407C7"/>
    <w:rsid w:val="00551C42"/>
    <w:rsid w:val="00556C02"/>
    <w:rsid w:val="00556EEE"/>
    <w:rsid w:val="00557099"/>
    <w:rsid w:val="005738CE"/>
    <w:rsid w:val="00575841"/>
    <w:rsid w:val="0058491F"/>
    <w:rsid w:val="0059405C"/>
    <w:rsid w:val="00597321"/>
    <w:rsid w:val="005A5AFB"/>
    <w:rsid w:val="005B3475"/>
    <w:rsid w:val="005B3C50"/>
    <w:rsid w:val="005C31AD"/>
    <w:rsid w:val="005E53BB"/>
    <w:rsid w:val="005E6278"/>
    <w:rsid w:val="005F0358"/>
    <w:rsid w:val="005F41D5"/>
    <w:rsid w:val="006020FB"/>
    <w:rsid w:val="006127BA"/>
    <w:rsid w:val="00616E88"/>
    <w:rsid w:val="00621A6B"/>
    <w:rsid w:val="00621B55"/>
    <w:rsid w:val="00626DAE"/>
    <w:rsid w:val="00627813"/>
    <w:rsid w:val="00641333"/>
    <w:rsid w:val="006546C4"/>
    <w:rsid w:val="00654C52"/>
    <w:rsid w:val="00655941"/>
    <w:rsid w:val="006643A8"/>
    <w:rsid w:val="0066658C"/>
    <w:rsid w:val="00673F7D"/>
    <w:rsid w:val="00685166"/>
    <w:rsid w:val="00686E93"/>
    <w:rsid w:val="006957BE"/>
    <w:rsid w:val="006D0BB5"/>
    <w:rsid w:val="006E2016"/>
    <w:rsid w:val="006E3E2B"/>
    <w:rsid w:val="0070105C"/>
    <w:rsid w:val="00701926"/>
    <w:rsid w:val="00716B31"/>
    <w:rsid w:val="007219BA"/>
    <w:rsid w:val="0073090B"/>
    <w:rsid w:val="0073493C"/>
    <w:rsid w:val="00736146"/>
    <w:rsid w:val="007447C3"/>
    <w:rsid w:val="00745CB4"/>
    <w:rsid w:val="00745F9A"/>
    <w:rsid w:val="00753E02"/>
    <w:rsid w:val="0075535E"/>
    <w:rsid w:val="00764332"/>
    <w:rsid w:val="00767296"/>
    <w:rsid w:val="007705BE"/>
    <w:rsid w:val="00775FD0"/>
    <w:rsid w:val="007775FA"/>
    <w:rsid w:val="00784152"/>
    <w:rsid w:val="007859E8"/>
    <w:rsid w:val="007916CE"/>
    <w:rsid w:val="0079726D"/>
    <w:rsid w:val="007A41A4"/>
    <w:rsid w:val="007B0272"/>
    <w:rsid w:val="007B28A8"/>
    <w:rsid w:val="007B36C1"/>
    <w:rsid w:val="007C4615"/>
    <w:rsid w:val="007C67E1"/>
    <w:rsid w:val="007E172A"/>
    <w:rsid w:val="00803C8B"/>
    <w:rsid w:val="00817427"/>
    <w:rsid w:val="008252FB"/>
    <w:rsid w:val="00835537"/>
    <w:rsid w:val="00840032"/>
    <w:rsid w:val="00853B39"/>
    <w:rsid w:val="00854804"/>
    <w:rsid w:val="00855436"/>
    <w:rsid w:val="008556E1"/>
    <w:rsid w:val="00860F02"/>
    <w:rsid w:val="00870F3A"/>
    <w:rsid w:val="00871A6A"/>
    <w:rsid w:val="00894C98"/>
    <w:rsid w:val="00894CF9"/>
    <w:rsid w:val="008A34D9"/>
    <w:rsid w:val="008A4F3C"/>
    <w:rsid w:val="008B0517"/>
    <w:rsid w:val="008B2A1A"/>
    <w:rsid w:val="008B72EA"/>
    <w:rsid w:val="008C52C2"/>
    <w:rsid w:val="008D20FB"/>
    <w:rsid w:val="008E4469"/>
    <w:rsid w:val="008F6681"/>
    <w:rsid w:val="00905C0D"/>
    <w:rsid w:val="00907137"/>
    <w:rsid w:val="00920CEE"/>
    <w:rsid w:val="00924461"/>
    <w:rsid w:val="00932464"/>
    <w:rsid w:val="00934603"/>
    <w:rsid w:val="0094237B"/>
    <w:rsid w:val="00944A4A"/>
    <w:rsid w:val="00970126"/>
    <w:rsid w:val="0097780A"/>
    <w:rsid w:val="00987BDA"/>
    <w:rsid w:val="009911C7"/>
    <w:rsid w:val="00995ECE"/>
    <w:rsid w:val="009972B7"/>
    <w:rsid w:val="00997F7B"/>
    <w:rsid w:val="009B2C8A"/>
    <w:rsid w:val="009B3FF2"/>
    <w:rsid w:val="009B47EA"/>
    <w:rsid w:val="009B5E9E"/>
    <w:rsid w:val="009B776B"/>
    <w:rsid w:val="009C1503"/>
    <w:rsid w:val="009C2D6C"/>
    <w:rsid w:val="009C58DE"/>
    <w:rsid w:val="009D043B"/>
    <w:rsid w:val="009D6FEB"/>
    <w:rsid w:val="009D712A"/>
    <w:rsid w:val="009E4BF5"/>
    <w:rsid w:val="009F4CF4"/>
    <w:rsid w:val="009F5018"/>
    <w:rsid w:val="00A00C88"/>
    <w:rsid w:val="00A30D70"/>
    <w:rsid w:val="00A32DF8"/>
    <w:rsid w:val="00A4004A"/>
    <w:rsid w:val="00A5189C"/>
    <w:rsid w:val="00A52323"/>
    <w:rsid w:val="00A56905"/>
    <w:rsid w:val="00A63043"/>
    <w:rsid w:val="00A6416F"/>
    <w:rsid w:val="00A64720"/>
    <w:rsid w:val="00A668EE"/>
    <w:rsid w:val="00A678FF"/>
    <w:rsid w:val="00A7779C"/>
    <w:rsid w:val="00A84EFE"/>
    <w:rsid w:val="00A90C69"/>
    <w:rsid w:val="00A92470"/>
    <w:rsid w:val="00AA0924"/>
    <w:rsid w:val="00AA2E86"/>
    <w:rsid w:val="00AB03F9"/>
    <w:rsid w:val="00AB3A7A"/>
    <w:rsid w:val="00AB768C"/>
    <w:rsid w:val="00AC49A9"/>
    <w:rsid w:val="00AC7B66"/>
    <w:rsid w:val="00AD655E"/>
    <w:rsid w:val="00AE1EF6"/>
    <w:rsid w:val="00AF0501"/>
    <w:rsid w:val="00AF15B3"/>
    <w:rsid w:val="00AF35E0"/>
    <w:rsid w:val="00AF7EDB"/>
    <w:rsid w:val="00B01A0C"/>
    <w:rsid w:val="00B036BD"/>
    <w:rsid w:val="00B21CC7"/>
    <w:rsid w:val="00B226C6"/>
    <w:rsid w:val="00B32599"/>
    <w:rsid w:val="00B32904"/>
    <w:rsid w:val="00B34F1A"/>
    <w:rsid w:val="00B37C1D"/>
    <w:rsid w:val="00B51F4D"/>
    <w:rsid w:val="00B53688"/>
    <w:rsid w:val="00B53C89"/>
    <w:rsid w:val="00B55CD3"/>
    <w:rsid w:val="00B6046A"/>
    <w:rsid w:val="00B6371F"/>
    <w:rsid w:val="00B6411E"/>
    <w:rsid w:val="00B700CA"/>
    <w:rsid w:val="00B7191A"/>
    <w:rsid w:val="00B7504A"/>
    <w:rsid w:val="00B7644E"/>
    <w:rsid w:val="00B9075D"/>
    <w:rsid w:val="00B90C7F"/>
    <w:rsid w:val="00B93972"/>
    <w:rsid w:val="00BA4E0D"/>
    <w:rsid w:val="00BB188A"/>
    <w:rsid w:val="00BB7391"/>
    <w:rsid w:val="00BC29D5"/>
    <w:rsid w:val="00BD1527"/>
    <w:rsid w:val="00BD4F69"/>
    <w:rsid w:val="00BE1142"/>
    <w:rsid w:val="00BE2E01"/>
    <w:rsid w:val="00BF254B"/>
    <w:rsid w:val="00BF5BCD"/>
    <w:rsid w:val="00C03190"/>
    <w:rsid w:val="00C13175"/>
    <w:rsid w:val="00C25F87"/>
    <w:rsid w:val="00C34938"/>
    <w:rsid w:val="00C46877"/>
    <w:rsid w:val="00C654EE"/>
    <w:rsid w:val="00C70E2D"/>
    <w:rsid w:val="00C77B03"/>
    <w:rsid w:val="00C857F4"/>
    <w:rsid w:val="00C85FB4"/>
    <w:rsid w:val="00C94447"/>
    <w:rsid w:val="00CB7C74"/>
    <w:rsid w:val="00CC0BC1"/>
    <w:rsid w:val="00CD1841"/>
    <w:rsid w:val="00CD4E52"/>
    <w:rsid w:val="00CE08D4"/>
    <w:rsid w:val="00CE1A82"/>
    <w:rsid w:val="00CE1DD0"/>
    <w:rsid w:val="00CE2E66"/>
    <w:rsid w:val="00CF4EAE"/>
    <w:rsid w:val="00CF7345"/>
    <w:rsid w:val="00D06EA1"/>
    <w:rsid w:val="00D10B29"/>
    <w:rsid w:val="00D13F6D"/>
    <w:rsid w:val="00D144D6"/>
    <w:rsid w:val="00D17216"/>
    <w:rsid w:val="00D20B97"/>
    <w:rsid w:val="00D243B0"/>
    <w:rsid w:val="00D27874"/>
    <w:rsid w:val="00D42330"/>
    <w:rsid w:val="00D454EA"/>
    <w:rsid w:val="00D51CD4"/>
    <w:rsid w:val="00D6050B"/>
    <w:rsid w:val="00D62B49"/>
    <w:rsid w:val="00D67D5C"/>
    <w:rsid w:val="00D729FE"/>
    <w:rsid w:val="00D91703"/>
    <w:rsid w:val="00DA669C"/>
    <w:rsid w:val="00DA751C"/>
    <w:rsid w:val="00DB0AF6"/>
    <w:rsid w:val="00DD224A"/>
    <w:rsid w:val="00DD54D6"/>
    <w:rsid w:val="00DE66BB"/>
    <w:rsid w:val="00DE6C94"/>
    <w:rsid w:val="00DE7B64"/>
    <w:rsid w:val="00E032A1"/>
    <w:rsid w:val="00E03E28"/>
    <w:rsid w:val="00E0579B"/>
    <w:rsid w:val="00E126FD"/>
    <w:rsid w:val="00E20A71"/>
    <w:rsid w:val="00E2222A"/>
    <w:rsid w:val="00E35E75"/>
    <w:rsid w:val="00E4113D"/>
    <w:rsid w:val="00E41610"/>
    <w:rsid w:val="00E600FA"/>
    <w:rsid w:val="00E61DA0"/>
    <w:rsid w:val="00E64344"/>
    <w:rsid w:val="00E65225"/>
    <w:rsid w:val="00E66953"/>
    <w:rsid w:val="00E721BD"/>
    <w:rsid w:val="00E778BB"/>
    <w:rsid w:val="00E828A2"/>
    <w:rsid w:val="00E96BE4"/>
    <w:rsid w:val="00EB2251"/>
    <w:rsid w:val="00EB459A"/>
    <w:rsid w:val="00EC5B6A"/>
    <w:rsid w:val="00ED4540"/>
    <w:rsid w:val="00ED4F16"/>
    <w:rsid w:val="00ED7743"/>
    <w:rsid w:val="00F0154D"/>
    <w:rsid w:val="00F0205E"/>
    <w:rsid w:val="00F07E5A"/>
    <w:rsid w:val="00F13BB3"/>
    <w:rsid w:val="00F1435E"/>
    <w:rsid w:val="00F156AE"/>
    <w:rsid w:val="00F263BA"/>
    <w:rsid w:val="00F35888"/>
    <w:rsid w:val="00F37902"/>
    <w:rsid w:val="00F43331"/>
    <w:rsid w:val="00F64694"/>
    <w:rsid w:val="00F64B6F"/>
    <w:rsid w:val="00F655A5"/>
    <w:rsid w:val="00F871FE"/>
    <w:rsid w:val="00F91B4E"/>
    <w:rsid w:val="00F9785D"/>
    <w:rsid w:val="00FA4362"/>
    <w:rsid w:val="00FB5F2F"/>
    <w:rsid w:val="00FD1636"/>
    <w:rsid w:val="00FD217A"/>
    <w:rsid w:val="00FE2F5C"/>
    <w:rsid w:val="00FE5C43"/>
    <w:rsid w:val="00FF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E88E60F"/>
  <w15:docId w15:val="{DE3B2D70-8C33-45A9-A5D8-368A05FD6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0B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15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E3E67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61D9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75F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92944" w:themeColor="accent1" w:themeShade="7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592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E3E67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93460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92944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2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823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126232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AB03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61D9C"/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B15DB"/>
    <w:rPr>
      <w:rFonts w:asciiTheme="majorHAnsi" w:eastAsiaTheme="majorEastAsia" w:hAnsiTheme="majorHAnsi" w:cstheme="majorBidi"/>
      <w:color w:val="3E3E67" w:themeColor="accent1" w:themeShade="BF"/>
      <w:sz w:val="32"/>
      <w:szCs w:val="32"/>
      <w:lang w:eastAsia="ru-RU"/>
    </w:rPr>
  </w:style>
  <w:style w:type="paragraph" w:customStyle="1" w:styleId="article-renderblock">
    <w:name w:val="article-render__block"/>
    <w:basedOn w:val="a"/>
    <w:rsid w:val="004B15DB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B226C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26C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B226C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226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B226C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226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AF15B3"/>
    <w:rPr>
      <w:b/>
      <w:bCs/>
    </w:rPr>
  </w:style>
  <w:style w:type="character" w:customStyle="1" w:styleId="mw-headline">
    <w:name w:val="mw-headline"/>
    <w:basedOn w:val="a0"/>
    <w:rsid w:val="00AF15B3"/>
  </w:style>
  <w:style w:type="character" w:customStyle="1" w:styleId="mw-editsection">
    <w:name w:val="mw-editsection"/>
    <w:basedOn w:val="a0"/>
    <w:rsid w:val="00AF15B3"/>
  </w:style>
  <w:style w:type="character" w:customStyle="1" w:styleId="mw-editsection-bracket">
    <w:name w:val="mw-editsection-bracket"/>
    <w:basedOn w:val="a0"/>
    <w:rsid w:val="00AF15B3"/>
  </w:style>
  <w:style w:type="character" w:styleId="ae">
    <w:name w:val="Hyperlink"/>
    <w:basedOn w:val="a0"/>
    <w:uiPriority w:val="99"/>
    <w:semiHidden/>
    <w:unhideWhenUsed/>
    <w:rsid w:val="00AF15B3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AF15B3"/>
  </w:style>
  <w:style w:type="character" w:customStyle="1" w:styleId="30">
    <w:name w:val="Заголовок 3 Знак"/>
    <w:basedOn w:val="a0"/>
    <w:link w:val="3"/>
    <w:uiPriority w:val="9"/>
    <w:rsid w:val="00775FD0"/>
    <w:rPr>
      <w:rFonts w:asciiTheme="majorHAnsi" w:eastAsiaTheme="majorEastAsia" w:hAnsiTheme="majorHAnsi" w:cstheme="majorBidi"/>
      <w:color w:val="292944" w:themeColor="accent1" w:themeShade="7F"/>
      <w:sz w:val="24"/>
      <w:szCs w:val="24"/>
      <w:lang w:eastAsia="ru-RU"/>
    </w:rPr>
  </w:style>
  <w:style w:type="paragraph" w:customStyle="1" w:styleId="c8">
    <w:name w:val="c8"/>
    <w:basedOn w:val="a"/>
    <w:rsid w:val="00784152"/>
    <w:pPr>
      <w:spacing w:before="100" w:beforeAutospacing="1" w:after="100" w:afterAutospacing="1"/>
    </w:pPr>
  </w:style>
  <w:style w:type="character" w:customStyle="1" w:styleId="c37">
    <w:name w:val="c37"/>
    <w:basedOn w:val="a0"/>
    <w:rsid w:val="00784152"/>
  </w:style>
  <w:style w:type="character" w:customStyle="1" w:styleId="c13">
    <w:name w:val="c13"/>
    <w:basedOn w:val="a0"/>
    <w:rsid w:val="00784152"/>
  </w:style>
  <w:style w:type="character" w:customStyle="1" w:styleId="c7">
    <w:name w:val="c7"/>
    <w:basedOn w:val="a0"/>
    <w:rsid w:val="00784152"/>
  </w:style>
  <w:style w:type="paragraph" w:customStyle="1" w:styleId="c5">
    <w:name w:val="c5"/>
    <w:basedOn w:val="a"/>
    <w:rsid w:val="00784152"/>
    <w:pPr>
      <w:spacing w:before="100" w:beforeAutospacing="1" w:after="100" w:afterAutospacing="1"/>
    </w:pPr>
  </w:style>
  <w:style w:type="character" w:customStyle="1" w:styleId="c28">
    <w:name w:val="c28"/>
    <w:basedOn w:val="a0"/>
    <w:rsid w:val="00784152"/>
  </w:style>
  <w:style w:type="character" w:customStyle="1" w:styleId="c0">
    <w:name w:val="c0"/>
    <w:basedOn w:val="a0"/>
    <w:rsid w:val="00784152"/>
  </w:style>
  <w:style w:type="paragraph" w:customStyle="1" w:styleId="c17">
    <w:name w:val="c17"/>
    <w:basedOn w:val="a"/>
    <w:rsid w:val="00784152"/>
    <w:pPr>
      <w:spacing w:before="100" w:beforeAutospacing="1" w:after="100" w:afterAutospacing="1"/>
    </w:pPr>
  </w:style>
  <w:style w:type="character" w:customStyle="1" w:styleId="c20">
    <w:name w:val="c20"/>
    <w:basedOn w:val="a0"/>
    <w:rsid w:val="00784152"/>
  </w:style>
  <w:style w:type="character" w:customStyle="1" w:styleId="c45">
    <w:name w:val="c45"/>
    <w:basedOn w:val="a0"/>
    <w:rsid w:val="00784152"/>
  </w:style>
  <w:style w:type="character" w:customStyle="1" w:styleId="c50">
    <w:name w:val="c50"/>
    <w:basedOn w:val="a0"/>
    <w:rsid w:val="00784152"/>
  </w:style>
  <w:style w:type="character" w:customStyle="1" w:styleId="c52">
    <w:name w:val="c52"/>
    <w:basedOn w:val="a0"/>
    <w:rsid w:val="00784152"/>
  </w:style>
  <w:style w:type="character" w:customStyle="1" w:styleId="c14">
    <w:name w:val="c14"/>
    <w:basedOn w:val="a0"/>
    <w:rsid w:val="00784152"/>
  </w:style>
  <w:style w:type="character" w:customStyle="1" w:styleId="c32">
    <w:name w:val="c32"/>
    <w:basedOn w:val="a0"/>
    <w:rsid w:val="00784152"/>
  </w:style>
  <w:style w:type="paragraph" w:customStyle="1" w:styleId="c15">
    <w:name w:val="c15"/>
    <w:basedOn w:val="a"/>
    <w:rsid w:val="00784152"/>
    <w:pPr>
      <w:spacing w:before="100" w:beforeAutospacing="1" w:after="100" w:afterAutospacing="1"/>
    </w:pPr>
  </w:style>
  <w:style w:type="character" w:customStyle="1" w:styleId="c4">
    <w:name w:val="c4"/>
    <w:basedOn w:val="a0"/>
    <w:rsid w:val="00784152"/>
  </w:style>
  <w:style w:type="character" w:customStyle="1" w:styleId="c39">
    <w:name w:val="c39"/>
    <w:basedOn w:val="a0"/>
    <w:rsid w:val="00784152"/>
  </w:style>
  <w:style w:type="character" w:customStyle="1" w:styleId="c27">
    <w:name w:val="c27"/>
    <w:basedOn w:val="a0"/>
    <w:rsid w:val="00784152"/>
  </w:style>
  <w:style w:type="paragraph" w:customStyle="1" w:styleId="c36">
    <w:name w:val="c36"/>
    <w:basedOn w:val="a"/>
    <w:rsid w:val="00784152"/>
    <w:pPr>
      <w:spacing w:before="100" w:beforeAutospacing="1" w:after="100" w:afterAutospacing="1"/>
    </w:pPr>
  </w:style>
  <w:style w:type="paragraph" w:customStyle="1" w:styleId="c3">
    <w:name w:val="c3"/>
    <w:basedOn w:val="a"/>
    <w:rsid w:val="00784152"/>
    <w:pPr>
      <w:spacing w:before="100" w:beforeAutospacing="1" w:after="100" w:afterAutospacing="1"/>
    </w:pPr>
  </w:style>
  <w:style w:type="character" w:customStyle="1" w:styleId="c41">
    <w:name w:val="c41"/>
    <w:basedOn w:val="a0"/>
    <w:rsid w:val="00784152"/>
  </w:style>
  <w:style w:type="character" w:customStyle="1" w:styleId="c82">
    <w:name w:val="c82"/>
    <w:basedOn w:val="a0"/>
    <w:rsid w:val="00784152"/>
  </w:style>
  <w:style w:type="character" w:customStyle="1" w:styleId="c62">
    <w:name w:val="c62"/>
    <w:basedOn w:val="a0"/>
    <w:rsid w:val="00784152"/>
  </w:style>
  <w:style w:type="paragraph" w:customStyle="1" w:styleId="c25">
    <w:name w:val="c25"/>
    <w:basedOn w:val="a"/>
    <w:rsid w:val="00784152"/>
    <w:pPr>
      <w:spacing w:before="100" w:beforeAutospacing="1" w:after="100" w:afterAutospacing="1"/>
    </w:pPr>
  </w:style>
  <w:style w:type="character" w:customStyle="1" w:styleId="c21">
    <w:name w:val="c21"/>
    <w:basedOn w:val="a0"/>
    <w:rsid w:val="00784152"/>
  </w:style>
  <w:style w:type="character" w:customStyle="1" w:styleId="c46">
    <w:name w:val="c46"/>
    <w:basedOn w:val="a0"/>
    <w:rsid w:val="00784152"/>
  </w:style>
  <w:style w:type="character" w:customStyle="1" w:styleId="c40">
    <w:name w:val="c40"/>
    <w:basedOn w:val="a0"/>
    <w:rsid w:val="00784152"/>
  </w:style>
  <w:style w:type="character" w:customStyle="1" w:styleId="c61">
    <w:name w:val="c61"/>
    <w:basedOn w:val="a0"/>
    <w:rsid w:val="00784152"/>
  </w:style>
  <w:style w:type="character" w:customStyle="1" w:styleId="c54">
    <w:name w:val="c54"/>
    <w:basedOn w:val="a0"/>
    <w:rsid w:val="00784152"/>
  </w:style>
  <w:style w:type="character" w:customStyle="1" w:styleId="c1">
    <w:name w:val="c1"/>
    <w:basedOn w:val="a0"/>
    <w:rsid w:val="00784152"/>
  </w:style>
  <w:style w:type="character" w:customStyle="1" w:styleId="c251">
    <w:name w:val="c251"/>
    <w:basedOn w:val="a0"/>
    <w:rsid w:val="00784152"/>
  </w:style>
  <w:style w:type="character" w:customStyle="1" w:styleId="c70">
    <w:name w:val="c70"/>
    <w:basedOn w:val="a0"/>
    <w:rsid w:val="00784152"/>
  </w:style>
  <w:style w:type="paragraph" w:customStyle="1" w:styleId="c6">
    <w:name w:val="c6"/>
    <w:basedOn w:val="a"/>
    <w:rsid w:val="00784152"/>
    <w:pPr>
      <w:spacing w:before="100" w:beforeAutospacing="1" w:after="100" w:afterAutospacing="1"/>
    </w:pPr>
  </w:style>
  <w:style w:type="character" w:customStyle="1" w:styleId="c9">
    <w:name w:val="c9"/>
    <w:basedOn w:val="a0"/>
    <w:rsid w:val="00784152"/>
  </w:style>
  <w:style w:type="paragraph" w:customStyle="1" w:styleId="c23">
    <w:name w:val="c23"/>
    <w:basedOn w:val="a"/>
    <w:rsid w:val="00784152"/>
    <w:pPr>
      <w:spacing w:before="100" w:beforeAutospacing="1" w:after="100" w:afterAutospacing="1"/>
    </w:pPr>
  </w:style>
  <w:style w:type="character" w:customStyle="1" w:styleId="c24">
    <w:name w:val="c24"/>
    <w:basedOn w:val="a0"/>
    <w:rsid w:val="00784152"/>
  </w:style>
  <w:style w:type="character" w:styleId="af">
    <w:name w:val="Emphasis"/>
    <w:basedOn w:val="a0"/>
    <w:uiPriority w:val="20"/>
    <w:qFormat/>
    <w:rsid w:val="00F263BA"/>
    <w:rPr>
      <w:i/>
      <w:iCs/>
    </w:rPr>
  </w:style>
  <w:style w:type="character" w:customStyle="1" w:styleId="60">
    <w:name w:val="Заголовок 6 Знак"/>
    <w:basedOn w:val="a0"/>
    <w:link w:val="6"/>
    <w:uiPriority w:val="9"/>
    <w:rsid w:val="00934603"/>
    <w:rPr>
      <w:rFonts w:asciiTheme="majorHAnsi" w:eastAsiaTheme="majorEastAsia" w:hAnsiTheme="majorHAnsi" w:cstheme="majorBidi"/>
      <w:color w:val="292944" w:themeColor="accent1" w:themeShade="7F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4D2C54"/>
    <w:pPr>
      <w:spacing w:before="100" w:beforeAutospacing="1" w:after="100" w:afterAutospacing="1"/>
    </w:pPr>
  </w:style>
  <w:style w:type="character" w:customStyle="1" w:styleId="50">
    <w:name w:val="Заголовок 5 Знак"/>
    <w:basedOn w:val="a0"/>
    <w:link w:val="5"/>
    <w:uiPriority w:val="9"/>
    <w:semiHidden/>
    <w:rsid w:val="00515927"/>
    <w:rPr>
      <w:rFonts w:asciiTheme="majorHAnsi" w:eastAsiaTheme="majorEastAsia" w:hAnsiTheme="majorHAnsi" w:cstheme="majorBidi"/>
      <w:color w:val="3E3E67" w:themeColor="accent1" w:themeShade="B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1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7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26852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503110">
                      <w:marLeft w:val="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557373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24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684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40888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923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79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64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78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859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3601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9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577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82386170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20540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0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3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5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32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82845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185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7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06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09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38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080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712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3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842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3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1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2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4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9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80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222746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9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285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06587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9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31611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195888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885554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616964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093332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12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926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5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3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54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153411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3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3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00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38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6730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543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9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949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392051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97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29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888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7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1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105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79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84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65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43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11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24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15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09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2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6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4509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6262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4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2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c.academic.ru/dic.nsf/ruwiki/708797" TargetMode="External"/><Relationship Id="rId21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hyperlink" Target="http://adminkom.ru/uploads/posts/2015-04/1428997765_32.jpg" TargetMode="External"/><Relationship Id="rId63" Type="http://schemas.openxmlformats.org/officeDocument/2006/relationships/hyperlink" Target="http://wi-ki.ru/wiki/2016" TargetMode="External"/><Relationship Id="rId68" Type="http://schemas.openxmlformats.org/officeDocument/2006/relationships/hyperlink" Target="http://wi-ki.ru/wiki/%D0%9F%D0%B5%D0%BD%D0%B7%D0%B0" TargetMode="External"/><Relationship Id="rId84" Type="http://schemas.openxmlformats.org/officeDocument/2006/relationships/hyperlink" Target="http://zelao41.ru/wp-content/uploads/2012/05/c11_2.jpg" TargetMode="External"/><Relationship Id="rId89" Type="http://schemas.openxmlformats.org/officeDocument/2006/relationships/image" Target="media/image37.jpeg"/><Relationship Id="rId16" Type="http://schemas.openxmlformats.org/officeDocument/2006/relationships/hyperlink" Target="http://zelao41.ru/wp-content/uploads/2012/05/c09_5.jpg" TargetMode="External"/><Relationship Id="rId107" Type="http://schemas.openxmlformats.org/officeDocument/2006/relationships/theme" Target="theme/theme1.xml"/><Relationship Id="rId11" Type="http://schemas.openxmlformats.org/officeDocument/2006/relationships/image" Target="media/image3.jpeg"/><Relationship Id="rId32" Type="http://schemas.openxmlformats.org/officeDocument/2006/relationships/hyperlink" Target="https://dic.academic.ru/dic.nsf/ruwiki/1484078" TargetMode="External"/><Relationship Id="rId37" Type="http://schemas.openxmlformats.org/officeDocument/2006/relationships/image" Target="media/image17.jpeg"/><Relationship Id="rId53" Type="http://schemas.openxmlformats.org/officeDocument/2006/relationships/hyperlink" Target="http://adminkom.ru/uploads/posts/2015-04/1428997764_46.jpg" TargetMode="External"/><Relationship Id="rId58" Type="http://schemas.openxmlformats.org/officeDocument/2006/relationships/hyperlink" Target="http://wi-ki.ru/wiki/%D0%9B%D0%B5%D0%BD%D0%B8%D0%BD%D0%B3%D1%80%D0%B0%D0%B4%D1%81%D0%BA%D0%BE%D0%B5_%D1%88%D0%BE%D1%81%D1%81%D0%B5" TargetMode="External"/><Relationship Id="rId74" Type="http://schemas.openxmlformats.org/officeDocument/2006/relationships/hyperlink" Target="http://zelao41.ru/wp-content/uploads/2012/05/c07_2.jpg" TargetMode="External"/><Relationship Id="rId79" Type="http://schemas.openxmlformats.org/officeDocument/2006/relationships/image" Target="media/image32.jpeg"/><Relationship Id="rId102" Type="http://schemas.openxmlformats.org/officeDocument/2006/relationships/hyperlink" Target="http://adminkom.ru/uploads/posts/2015-04/1428997795_43.jpg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adminkom.ru/uploads/posts/2015-04/1428997723_36.jpg" TargetMode="External"/><Relationship Id="rId95" Type="http://schemas.openxmlformats.org/officeDocument/2006/relationships/image" Target="media/image40.jpeg"/><Relationship Id="rId22" Type="http://schemas.openxmlformats.org/officeDocument/2006/relationships/image" Target="media/image13.jpeg"/><Relationship Id="rId27" Type="http://schemas.openxmlformats.org/officeDocument/2006/relationships/hyperlink" Target="https://dic.academic.ru/dic.nsf/ruwiki/652833" TargetMode="External"/><Relationship Id="rId43" Type="http://schemas.openxmlformats.org/officeDocument/2006/relationships/image" Target="media/image21.gif"/><Relationship Id="rId48" Type="http://schemas.openxmlformats.org/officeDocument/2006/relationships/image" Target="media/image24.jpeg"/><Relationship Id="rId64" Type="http://schemas.openxmlformats.org/officeDocument/2006/relationships/hyperlink" Target="http://wi-ki.ru/wiki/354-%D1%8F_%D1%81%D1%82%D1%80%D0%B5%D0%BB%D0%BA%D0%BE%D0%B2%D0%B0%D1%8F_%D0%B4%D0%B8%D0%B2%D0%B8%D0%B7%D0%B8%D1%8F" TargetMode="External"/><Relationship Id="rId69" Type="http://schemas.openxmlformats.org/officeDocument/2006/relationships/hyperlink" Target="http://wi-ki.ru/wiki/%D0%9A%D1%83%D0%B7%D0%BD%D0%B5%D1%86%D0%BA_(%D0%9F%D0%B5%D0%BD%D0%B7%D0%B5%D0%BD%D1%81%D0%BA%D0%B0%D1%8F_%D0%BE%D0%B1%D0%BB%D0%B0%D1%81%D1%82%D1%8C)" TargetMode="External"/><Relationship Id="rId80" Type="http://schemas.openxmlformats.org/officeDocument/2006/relationships/hyperlink" Target="http://zelao41.ru/wp-content/uploads/2012/05/c10_2.jpg" TargetMode="External"/><Relationship Id="rId85" Type="http://schemas.openxmlformats.org/officeDocument/2006/relationships/image" Target="media/image35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33" Type="http://schemas.openxmlformats.org/officeDocument/2006/relationships/hyperlink" Target="https://dic.academic.ru/dic.nsf/ruwiki/15368" TargetMode="External"/><Relationship Id="rId38" Type="http://schemas.openxmlformats.org/officeDocument/2006/relationships/hyperlink" Target="http://zelao41.ru/wp-content/uploads/2012/05/c01.jpg" TargetMode="External"/><Relationship Id="rId59" Type="http://schemas.openxmlformats.org/officeDocument/2006/relationships/hyperlink" Target="http://wi-ki.ru/wiki/%D0%9F%D0%B0%D0%BD%D1%84%D0%B8%D0%BB%D0%BE%D0%B2%D1%81%D0%BA%D0%B8%D0%B9_%D0%BF%D1%80%D0%BE%D1%81%D0%BF%D0%B5%D0%BA%D1%82" TargetMode="External"/><Relationship Id="rId103" Type="http://schemas.openxmlformats.org/officeDocument/2006/relationships/image" Target="media/image44.jpeg"/><Relationship Id="rId20" Type="http://schemas.openxmlformats.org/officeDocument/2006/relationships/image" Target="media/image11.jpeg"/><Relationship Id="rId41" Type="http://schemas.openxmlformats.org/officeDocument/2006/relationships/hyperlink" Target="http://zelao41.ru/wp-content/uploads/2012/05/c04.jpg" TargetMode="External"/><Relationship Id="rId54" Type="http://schemas.openxmlformats.org/officeDocument/2006/relationships/image" Target="media/image27.jpeg"/><Relationship Id="rId62" Type="http://schemas.openxmlformats.org/officeDocument/2006/relationships/hyperlink" Target="http://wi-ki.ru/wiki/354-%D1%8F_%D1%81%D1%82%D1%80%D0%B5%D0%BB%D0%BA%D0%BE%D0%B2%D0%B0%D1%8F_%D0%B4%D0%B8%D0%B2%D0%B8%D0%B7%D0%B8%D1%8F" TargetMode="External"/><Relationship Id="rId70" Type="http://schemas.openxmlformats.org/officeDocument/2006/relationships/hyperlink" Target="http://wi-ki.ru/wiki/%D0%9F%D0%B5%D0%BD%D0%B7%D0%B5%D0%BD%D1%81%D0%BA%D0%B0%D1%8F_%D0%BE%D0%B1%D0%BB%D0%B0%D1%81%D1%82%D1%8C" TargetMode="External"/><Relationship Id="rId75" Type="http://schemas.openxmlformats.org/officeDocument/2006/relationships/image" Target="media/image30.jpeg"/><Relationship Id="rId83" Type="http://schemas.openxmlformats.org/officeDocument/2006/relationships/image" Target="media/image34.jpeg"/><Relationship Id="rId88" Type="http://schemas.openxmlformats.org/officeDocument/2006/relationships/hyperlink" Target="http://adminkom.ru/uploads/posts/2015-04/1428997753_34.jpg" TargetMode="External"/><Relationship Id="rId91" Type="http://schemas.openxmlformats.org/officeDocument/2006/relationships/image" Target="media/image38.jpeg"/><Relationship Id="rId96" Type="http://schemas.openxmlformats.org/officeDocument/2006/relationships/hyperlink" Target="http://adminkom.ru/uploads/posts/2015-04/1428997748_39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s://dic.academic.ru/dic.nsf/ruwiki/474152" TargetMode="External"/><Relationship Id="rId36" Type="http://schemas.openxmlformats.org/officeDocument/2006/relationships/hyperlink" Target="https://dic.academic.ru/dic.nsf/ruwiki/13565" TargetMode="External"/><Relationship Id="rId49" Type="http://schemas.openxmlformats.org/officeDocument/2006/relationships/hyperlink" Target="http://adminkom.ru/uploads/posts/2015-04/1428997787_35.jpg" TargetMode="External"/><Relationship Id="rId57" Type="http://schemas.openxmlformats.org/officeDocument/2006/relationships/hyperlink" Target="http://wi-ki.ru/wiki/1995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hyperlink" Target="https://dic.academic.ru/dic.nsf/ruwiki/14592" TargetMode="External"/><Relationship Id="rId44" Type="http://schemas.openxmlformats.org/officeDocument/2006/relationships/image" Target="media/image22.gif"/><Relationship Id="rId52" Type="http://schemas.openxmlformats.org/officeDocument/2006/relationships/image" Target="media/image26.jpeg"/><Relationship Id="rId60" Type="http://schemas.openxmlformats.org/officeDocument/2006/relationships/hyperlink" Target="http://wi-ki.ru/wiki/2000" TargetMode="External"/><Relationship Id="rId65" Type="http://schemas.openxmlformats.org/officeDocument/2006/relationships/hyperlink" Target="http://wi-ki.ru/wiki/%D0%97%D0%B5%D0%BB%D0%B5%D0%BD%D0%BE%D0%B3%D1%80%D0%B0%D0%B4" TargetMode="External"/><Relationship Id="rId73" Type="http://schemas.openxmlformats.org/officeDocument/2006/relationships/image" Target="media/image29.jpeg"/><Relationship Id="rId78" Type="http://schemas.openxmlformats.org/officeDocument/2006/relationships/hyperlink" Target="http://zelao41.ru/wp-content/uploads/2012/05/c08_2.jpg" TargetMode="External"/><Relationship Id="rId81" Type="http://schemas.openxmlformats.org/officeDocument/2006/relationships/image" Target="media/image33.jpeg"/><Relationship Id="rId86" Type="http://schemas.openxmlformats.org/officeDocument/2006/relationships/hyperlink" Target="http://adminkom.ru/uploads/posts/2015-04/1428997726_30.jpg" TargetMode="External"/><Relationship Id="rId94" Type="http://schemas.openxmlformats.org/officeDocument/2006/relationships/hyperlink" Target="http://adminkom.ru/uploads/posts/2015-04/1428997742_38.jpg" TargetMode="External"/><Relationship Id="rId99" Type="http://schemas.openxmlformats.org/officeDocument/2006/relationships/image" Target="media/image42.jpeg"/><Relationship Id="rId101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18.jpeg"/><Relationship Id="rId34" Type="http://schemas.openxmlformats.org/officeDocument/2006/relationships/hyperlink" Target="https://dic.academic.ru/dic.nsf/ruwiki/23458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://adminkom.ru/uploads/posts/2015-04/1428997786_47.jpg" TargetMode="External"/><Relationship Id="rId76" Type="http://schemas.openxmlformats.org/officeDocument/2006/relationships/hyperlink" Target="http://zelao41.ru/wp-content/uploads/2012/05/c08.jpg" TargetMode="External"/><Relationship Id="rId97" Type="http://schemas.openxmlformats.org/officeDocument/2006/relationships/image" Target="media/image41.jpeg"/><Relationship Id="rId104" Type="http://schemas.openxmlformats.org/officeDocument/2006/relationships/hyperlink" Target="http://adminkom.ru/uploads/posts/2015-04/1428997731_48.jpg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i-ki.ru/wiki/%D0%9F%D0%B5%D0%BD%D0%B7%D0%B5%D0%BD%D1%81%D0%BA%D0%B0%D1%8F_%D0%BE%D0%B1%D0%BB%D0%B0%D1%81%D1%82%D1%8C" TargetMode="External"/><Relationship Id="rId92" Type="http://schemas.openxmlformats.org/officeDocument/2006/relationships/hyperlink" Target="http://adminkom.ru/uploads/posts/2015-04/1428997782_37.jp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ic.academic.ru/dic.nsf/ruwiki/709096" TargetMode="External"/><Relationship Id="rId24" Type="http://schemas.openxmlformats.org/officeDocument/2006/relationships/image" Target="media/image15.jpeg"/><Relationship Id="rId40" Type="http://schemas.openxmlformats.org/officeDocument/2006/relationships/image" Target="media/image19.jpeg"/><Relationship Id="rId45" Type="http://schemas.openxmlformats.org/officeDocument/2006/relationships/hyperlink" Target="http://adminkom.ru/uploads/posts/2015-04/1428997781_27.jpg" TargetMode="External"/><Relationship Id="rId66" Type="http://schemas.openxmlformats.org/officeDocument/2006/relationships/hyperlink" Target="http://wi-ki.ru/wiki/%D0%90%D0%BB%D0%B5%D0%BA%D1%81%D0%B5%D0%B5%D0%B2,_%D0%94%D0%BC%D0%B8%D1%82%D1%80%D0%B8%D0%B9_%D0%A4%D1%91%D0%B4%D0%BE%D1%80%D0%BE%D0%B2%D0%B8%D1%87" TargetMode="External"/><Relationship Id="rId87" Type="http://schemas.openxmlformats.org/officeDocument/2006/relationships/image" Target="media/image36.jpeg"/><Relationship Id="rId61" Type="http://schemas.openxmlformats.org/officeDocument/2006/relationships/hyperlink" Target="http://wi-ki.ru/wiki/2009" TargetMode="External"/><Relationship Id="rId82" Type="http://schemas.openxmlformats.org/officeDocument/2006/relationships/hyperlink" Target="http://zelao41.ru/wp-content/uploads/2012/05/c11.jpg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30" Type="http://schemas.openxmlformats.org/officeDocument/2006/relationships/hyperlink" Target="https://dic.academic.ru/dic.nsf/ruwiki/709167" TargetMode="External"/><Relationship Id="rId35" Type="http://schemas.openxmlformats.org/officeDocument/2006/relationships/hyperlink" Target="https://dic.academic.ru/dic.nsf/ruwiki/13565" TargetMode="External"/><Relationship Id="rId56" Type="http://schemas.openxmlformats.org/officeDocument/2006/relationships/image" Target="media/image28.jpeg"/><Relationship Id="rId77" Type="http://schemas.openxmlformats.org/officeDocument/2006/relationships/image" Target="media/image31.jpeg"/><Relationship Id="rId100" Type="http://schemas.openxmlformats.org/officeDocument/2006/relationships/hyperlink" Target="http://adminkom.ru/uploads/posts/2015-04/1428997753_42.jpg" TargetMode="External"/><Relationship Id="rId105" Type="http://schemas.openxmlformats.org/officeDocument/2006/relationships/image" Target="media/image45.jpeg"/><Relationship Id="rId8" Type="http://schemas.openxmlformats.org/officeDocument/2006/relationships/hyperlink" Target="http://zelao41.ru/wp-content/uploads/2012/05/c02.jpg" TargetMode="External"/><Relationship Id="rId51" Type="http://schemas.openxmlformats.org/officeDocument/2006/relationships/hyperlink" Target="http://adminkom.ru/uploads/posts/2015-04/1428997766_44.jpg" TargetMode="External"/><Relationship Id="rId72" Type="http://schemas.openxmlformats.org/officeDocument/2006/relationships/hyperlink" Target="http://zelao41.ru/wp-content/uploads/2012/05/c07.jpg" TargetMode="External"/><Relationship Id="rId93" Type="http://schemas.openxmlformats.org/officeDocument/2006/relationships/image" Target="media/image39.jpeg"/><Relationship Id="rId98" Type="http://schemas.openxmlformats.org/officeDocument/2006/relationships/hyperlink" Target="http://adminkom.ru/uploads/posts/2015-04/1428997732_41.jpg" TargetMode="External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23.jpeg"/><Relationship Id="rId67" Type="http://schemas.openxmlformats.org/officeDocument/2006/relationships/hyperlink" Target="http://wi-ki.ru/wiki/354-%D1%8F_%D1%81%D1%82%D1%80%D0%B5%D0%BB%D0%BA%D0%BE%D0%B2%D0%B0%D1%8F_%D0%B4%D0%B8%D0%B2%D0%B8%D0%B7%D0%B8%D1%8F" TargetMode="Externa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29BB5-FE42-48F7-9A92-01B4B67DE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1619</TotalTime>
  <Pages>27</Pages>
  <Words>5758</Words>
  <Characters>32825</Characters>
  <Application>Microsoft Office Word</Application>
  <DocSecurity>0</DocSecurity>
  <Lines>273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/>
      <vt:lpstr>3.Воинам 954 и 1203 стрелковых полков 354 стрелковой дивизии 65 армии Центрально</vt:lpstr>
      <vt:lpstr>10. Памятники Великой Отечественной войны в районе Матушкино</vt:lpstr>
      <vt:lpstr>        6. Памятный знак «Рубеж обороны 1203 стрелкового полка 354- стрелковой дивизии».</vt:lpstr>
      <vt:lpstr>        </vt:lpstr>
    </vt:vector>
  </TitlesOfParts>
  <Company>SPecialiST RePack</Company>
  <LinksUpToDate>false</LinksUpToDate>
  <CharactersWithSpaces>38506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97</cp:revision>
  <dcterms:created xsi:type="dcterms:W3CDTF">2020-12-03T12:07:00Z</dcterms:created>
  <dcterms:modified xsi:type="dcterms:W3CDTF">2021-06-11T13:35:00Z</dcterms:modified>
</cp:coreProperties>
</file>